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5A" w:rsidRDefault="00BA495A" w:rsidP="00761326">
      <w:pPr>
        <w:spacing w:after="0" w:line="360" w:lineRule="auto"/>
        <w:rPr>
          <w:rFonts w:ascii="Times New Roman" w:hAnsi="Times New Roman"/>
          <w:b/>
          <w:sz w:val="24"/>
          <w:szCs w:val="24"/>
          <w:lang w:val="en-US"/>
        </w:rPr>
      </w:pPr>
    </w:p>
    <w:p w:rsidR="00BA495A" w:rsidRDefault="00BA495A" w:rsidP="00761326">
      <w:pPr>
        <w:spacing w:after="0" w:line="360" w:lineRule="auto"/>
        <w:rPr>
          <w:rFonts w:ascii="Times New Roman" w:hAnsi="Times New Roman"/>
          <w:b/>
          <w:sz w:val="24"/>
          <w:szCs w:val="24"/>
          <w:lang w:val="en-US"/>
        </w:rPr>
      </w:pPr>
      <w:r>
        <w:rPr>
          <w:noProof/>
          <w:lang w:eastAsia="ru-RU"/>
        </w:rPr>
        <w:drawing>
          <wp:inline distT="0" distB="0" distL="0" distR="0" wp14:anchorId="057E5BB2" wp14:editId="5B907E20">
            <wp:extent cx="1905000" cy="1905000"/>
            <wp:effectExtent l="0" t="0" r="0" b="0"/>
            <wp:docPr id="4" name="Рисунок 4" descr="Институт востоковедения Р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нститут востоковедения РАН.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E2599" w:rsidRPr="00FE6426" w:rsidRDefault="00BA495A" w:rsidP="00761326">
      <w:pPr>
        <w:spacing w:after="0" w:line="360" w:lineRule="auto"/>
        <w:rPr>
          <w:rFonts w:ascii="Times New Roman" w:hAnsi="Times New Roman"/>
          <w:b/>
          <w:sz w:val="24"/>
          <w:szCs w:val="24"/>
          <w:lang w:val="en-US"/>
        </w:rPr>
      </w:pPr>
      <w:r>
        <w:rPr>
          <w:noProof/>
          <w:lang w:eastAsia="ru-RU"/>
        </w:rPr>
        <w:drawing>
          <wp:inline distT="0" distB="0" distL="0" distR="0" wp14:anchorId="395A1B51" wp14:editId="50D6BC14">
            <wp:extent cx="5940425" cy="1250315"/>
            <wp:effectExtent l="0" t="0" r="3175" b="6985"/>
            <wp:docPr id="1" name="Рисунок 1" descr="Об институ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институт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250315"/>
                    </a:xfrm>
                    <a:prstGeom prst="rect">
                      <a:avLst/>
                    </a:prstGeom>
                    <a:noFill/>
                    <a:ln>
                      <a:noFill/>
                    </a:ln>
                  </pic:spPr>
                </pic:pic>
              </a:graphicData>
            </a:graphic>
          </wp:inline>
        </w:drawing>
      </w:r>
    </w:p>
    <w:p w:rsidR="00BA495A"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b/>
          <w:sz w:val="28"/>
          <w:szCs w:val="28"/>
          <w:u w:color="000000"/>
        </w:rPr>
      </w:pPr>
      <w:r>
        <w:rPr>
          <w:rFonts w:ascii="Times New Roman" w:hAnsi="Times New Roman"/>
          <w:b/>
          <w:sz w:val="28"/>
          <w:szCs w:val="28"/>
          <w:u w:color="000000"/>
        </w:rPr>
        <w:t xml:space="preserve">                                           </w:t>
      </w:r>
    </w:p>
    <w:p w:rsidR="00BA495A" w:rsidRDefault="00BA495A" w:rsidP="006E479E">
      <w:pPr>
        <w:pStyle w:val="Body"/>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b/>
          <w:sz w:val="28"/>
          <w:szCs w:val="28"/>
          <w:u w:color="000000"/>
        </w:rPr>
      </w:pPr>
    </w:p>
    <w:p w:rsidR="00BA495A" w:rsidRDefault="00BA495A" w:rsidP="006E479E">
      <w:pPr>
        <w:pStyle w:val="Body"/>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b/>
          <w:sz w:val="28"/>
          <w:szCs w:val="28"/>
          <w:u w:color="000000"/>
        </w:rPr>
      </w:pPr>
    </w:p>
    <w:p w:rsidR="002E2599" w:rsidRDefault="00BA495A" w:rsidP="006E479E">
      <w:pPr>
        <w:pStyle w:val="Body"/>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b/>
          <w:sz w:val="28"/>
          <w:szCs w:val="28"/>
          <w:u w:color="000000"/>
        </w:rPr>
      </w:pPr>
      <w:r>
        <w:rPr>
          <w:rFonts w:ascii="Times New Roman" w:hAnsi="Times New Roman"/>
          <w:b/>
          <w:sz w:val="28"/>
          <w:szCs w:val="28"/>
          <w:u w:color="000000"/>
        </w:rPr>
        <w:t xml:space="preserve">                                           </w:t>
      </w:r>
      <w:r w:rsidR="002E2599">
        <w:rPr>
          <w:rFonts w:ascii="Times New Roman" w:hAnsi="Times New Roman"/>
          <w:b/>
          <w:sz w:val="28"/>
          <w:szCs w:val="28"/>
          <w:u w:color="000000"/>
        </w:rPr>
        <w:t xml:space="preserve">КОНФЕРЕНЦИЯ </w:t>
      </w:r>
    </w:p>
    <w:p w:rsidR="002E2599"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b/>
          <w:sz w:val="28"/>
          <w:szCs w:val="28"/>
          <w:u w:color="000000"/>
        </w:rPr>
      </w:pPr>
      <w:r>
        <w:rPr>
          <w:rFonts w:ascii="Times New Roman" w:hAnsi="Times New Roman"/>
          <w:b/>
          <w:sz w:val="28"/>
          <w:szCs w:val="28"/>
          <w:u w:color="000000"/>
        </w:rPr>
        <w:t xml:space="preserve">СОБЫТИЯ </w:t>
      </w:r>
      <w:smartTag w:uri="urn:schemas-microsoft-com:office:smarttags" w:element="metricconverter">
        <w:smartTagPr>
          <w:attr w:name="ProductID" w:val="1971 Г"/>
        </w:smartTagPr>
        <w:r>
          <w:rPr>
            <w:rFonts w:ascii="Times New Roman" w:hAnsi="Times New Roman"/>
            <w:b/>
            <w:sz w:val="28"/>
            <w:szCs w:val="28"/>
            <w:u w:color="000000"/>
          </w:rPr>
          <w:t>1971 Г</w:t>
        </w:r>
      </w:smartTag>
      <w:r>
        <w:rPr>
          <w:rFonts w:ascii="Times New Roman" w:hAnsi="Times New Roman"/>
          <w:b/>
          <w:sz w:val="28"/>
          <w:szCs w:val="28"/>
          <w:u w:color="000000"/>
        </w:rPr>
        <w:t xml:space="preserve">. И НОВЫЙ МЕЖДУНАРОДНЫЙ ПОРЯДОК </w:t>
      </w:r>
    </w:p>
    <w:p w:rsidR="002E2599"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b/>
          <w:sz w:val="28"/>
          <w:szCs w:val="28"/>
          <w:u w:color="000000"/>
        </w:rPr>
      </w:pPr>
      <w:r>
        <w:rPr>
          <w:rFonts w:ascii="Times New Roman" w:hAnsi="Times New Roman"/>
          <w:b/>
          <w:sz w:val="28"/>
          <w:szCs w:val="28"/>
          <w:u w:color="000000"/>
        </w:rPr>
        <w:t xml:space="preserve">             В ЮЖНОЙ АЗИИ: ВЗГЛЯД ЧЕРЕЗ ПОЛВЕКА</w:t>
      </w:r>
    </w:p>
    <w:p w:rsidR="002E2599"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b/>
          <w:sz w:val="28"/>
          <w:szCs w:val="28"/>
          <w:u w:color="000000"/>
        </w:rPr>
      </w:pPr>
      <w:r>
        <w:rPr>
          <w:rFonts w:ascii="Times New Roman" w:hAnsi="Times New Roman"/>
          <w:b/>
          <w:sz w:val="28"/>
          <w:szCs w:val="28"/>
          <w:u w:color="000000"/>
        </w:rPr>
        <w:t xml:space="preserve">                                                  Тезисы </w:t>
      </w:r>
    </w:p>
    <w:p w:rsidR="002E2599"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b/>
          <w:sz w:val="28"/>
          <w:szCs w:val="28"/>
          <w:u w:color="000000"/>
        </w:rPr>
      </w:pPr>
      <w:r>
        <w:rPr>
          <w:rFonts w:ascii="Times New Roman" w:hAnsi="Times New Roman"/>
          <w:b/>
          <w:sz w:val="28"/>
          <w:szCs w:val="28"/>
          <w:u w:color="000000"/>
        </w:rPr>
        <w:t xml:space="preserve">                                     (в алфавитном порядке)</w:t>
      </w:r>
    </w:p>
    <w:p w:rsidR="002E2599" w:rsidRPr="006E479E"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ind w:firstLine="709"/>
        <w:rPr>
          <w:rFonts w:ascii="Times New Roman" w:hAnsi="Times New Roman"/>
          <w:sz w:val="24"/>
          <w:szCs w:val="24"/>
          <w:u w:color="000000"/>
        </w:rPr>
      </w:pPr>
    </w:p>
    <w:p w:rsidR="002E2599" w:rsidRPr="00761326"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ind w:firstLine="709"/>
        <w:rPr>
          <w:rFonts w:ascii="Times New Roman" w:hAnsi="Times New Roman" w:cs="Times New Roman"/>
          <w:sz w:val="24"/>
          <w:szCs w:val="24"/>
        </w:rPr>
      </w:pPr>
      <w:r w:rsidRPr="006E479E">
        <w:rPr>
          <w:rFonts w:ascii="Times New Roman" w:hAnsi="Times New Roman" w:cs="Times New Roman"/>
          <w:sz w:val="24"/>
          <w:szCs w:val="24"/>
          <w:lang w:val="en-US"/>
        </w:rPr>
        <w:t>Archana</w:t>
      </w:r>
      <w:r w:rsidRPr="00761326">
        <w:rPr>
          <w:rFonts w:ascii="Times New Roman" w:hAnsi="Times New Roman" w:cs="Times New Roman"/>
          <w:sz w:val="24"/>
          <w:szCs w:val="24"/>
        </w:rPr>
        <w:t xml:space="preserve"> </w:t>
      </w:r>
      <w:proofErr w:type="spellStart"/>
      <w:r w:rsidRPr="006E479E">
        <w:rPr>
          <w:rFonts w:ascii="Times New Roman" w:hAnsi="Times New Roman" w:cs="Times New Roman"/>
          <w:sz w:val="24"/>
          <w:szCs w:val="24"/>
          <w:lang w:val="en-US"/>
        </w:rPr>
        <w:t>Upadhyay</w:t>
      </w:r>
      <w:proofErr w:type="spellEnd"/>
      <w:r w:rsidRPr="00761326">
        <w:rPr>
          <w:rFonts w:ascii="Times New Roman" w:hAnsi="Times New Roman" w:cs="Times New Roman"/>
          <w:sz w:val="24"/>
          <w:szCs w:val="24"/>
        </w:rPr>
        <w:t xml:space="preserve"> (</w:t>
      </w:r>
      <w:r w:rsidRPr="006E479E">
        <w:rPr>
          <w:rFonts w:ascii="Times New Roman" w:hAnsi="Times New Roman" w:cs="Times New Roman"/>
          <w:sz w:val="24"/>
          <w:szCs w:val="24"/>
          <w:lang w:val="en-US"/>
        </w:rPr>
        <w:t>JNU</w:t>
      </w:r>
      <w:r w:rsidRPr="00761326">
        <w:rPr>
          <w:rFonts w:ascii="Times New Roman" w:hAnsi="Times New Roman" w:cs="Times New Roman"/>
          <w:sz w:val="24"/>
          <w:szCs w:val="24"/>
        </w:rPr>
        <w:t xml:space="preserve">, </w:t>
      </w:r>
      <w:smartTag w:uri="urn:schemas-microsoft-com:office:smarttags" w:element="place">
        <w:smartTag w:uri="urn:schemas-microsoft-com:office:smarttags" w:element="City">
          <w:r w:rsidRPr="006E479E">
            <w:rPr>
              <w:rFonts w:ascii="Times New Roman" w:hAnsi="Times New Roman" w:cs="Times New Roman"/>
              <w:sz w:val="24"/>
              <w:szCs w:val="24"/>
              <w:lang w:val="en-US"/>
            </w:rPr>
            <w:t>Delhi</w:t>
          </w:r>
        </w:smartTag>
      </w:smartTag>
      <w:r w:rsidRPr="00761326">
        <w:rPr>
          <w:rFonts w:ascii="Times New Roman" w:hAnsi="Times New Roman" w:cs="Times New Roman"/>
          <w:sz w:val="24"/>
          <w:szCs w:val="24"/>
        </w:rPr>
        <w:t>)</w:t>
      </w:r>
    </w:p>
    <w:p w:rsidR="002E2599"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b/>
          <w:bCs/>
          <w:sz w:val="24"/>
          <w:szCs w:val="24"/>
          <w:lang w:val="en-US"/>
        </w:rPr>
      </w:pPr>
      <w:r w:rsidRPr="006E479E">
        <w:rPr>
          <w:rFonts w:ascii="Times New Roman" w:hAnsi="Times New Roman" w:cs="Times New Roman"/>
          <w:b/>
          <w:bCs/>
          <w:sz w:val="24"/>
          <w:szCs w:val="24"/>
          <w:lang w:val="en-US"/>
        </w:rPr>
        <w:t xml:space="preserve">Locating </w:t>
      </w:r>
      <w:smartTag w:uri="urn:schemas-microsoft-com:office:smarttags" w:element="country-region">
        <w:r w:rsidRPr="006E479E">
          <w:rPr>
            <w:rFonts w:ascii="Times New Roman" w:hAnsi="Times New Roman" w:cs="Times New Roman"/>
            <w:b/>
            <w:bCs/>
            <w:sz w:val="24"/>
            <w:szCs w:val="24"/>
            <w:lang w:val="en-US"/>
          </w:rPr>
          <w:t>Bangladesh</w:t>
        </w:r>
      </w:smartTag>
      <w:r w:rsidRPr="006E479E">
        <w:rPr>
          <w:rFonts w:ascii="Times New Roman" w:hAnsi="Times New Roman" w:cs="Times New Roman"/>
          <w:b/>
          <w:bCs/>
          <w:sz w:val="24"/>
          <w:szCs w:val="24"/>
          <w:lang w:val="en-US"/>
        </w:rPr>
        <w:t xml:space="preserve"> in </w:t>
      </w:r>
      <w:smartTag w:uri="urn:schemas-microsoft-com:office:smarttags" w:element="place">
        <w:smartTag w:uri="urn:schemas-microsoft-com:office:smarttags" w:element="country-region">
          <w:r w:rsidRPr="006E479E">
            <w:rPr>
              <w:rFonts w:ascii="Times New Roman" w:hAnsi="Times New Roman" w:cs="Times New Roman"/>
              <w:b/>
              <w:bCs/>
              <w:sz w:val="24"/>
              <w:szCs w:val="24"/>
              <w:lang w:val="en-US"/>
            </w:rPr>
            <w:t>India</w:t>
          </w:r>
        </w:smartTag>
      </w:smartTag>
      <w:r w:rsidRPr="006E479E">
        <w:rPr>
          <w:rFonts w:ascii="Times New Roman" w:hAnsi="Times New Roman" w:cs="Times New Roman"/>
          <w:b/>
          <w:bCs/>
          <w:sz w:val="24"/>
          <w:szCs w:val="24"/>
          <w:lang w:val="en-US"/>
        </w:rPr>
        <w:t xml:space="preserve">’s </w:t>
      </w:r>
      <w:proofErr w:type="spellStart"/>
      <w:r w:rsidRPr="006E479E">
        <w:rPr>
          <w:rFonts w:ascii="Times New Roman" w:hAnsi="Times New Roman" w:cs="Times New Roman"/>
          <w:b/>
          <w:bCs/>
          <w:sz w:val="24"/>
          <w:szCs w:val="24"/>
          <w:lang w:val="en-US"/>
        </w:rPr>
        <w:t>Neighbourhood</w:t>
      </w:r>
      <w:proofErr w:type="spellEnd"/>
      <w:r w:rsidRPr="006E479E">
        <w:rPr>
          <w:rFonts w:ascii="Times New Roman" w:hAnsi="Times New Roman" w:cs="Times New Roman"/>
          <w:b/>
          <w:bCs/>
          <w:sz w:val="24"/>
          <w:szCs w:val="24"/>
          <w:lang w:val="en-US"/>
        </w:rPr>
        <w:t xml:space="preserve"> Policy </w:t>
      </w:r>
    </w:p>
    <w:p w:rsidR="002E2599" w:rsidRPr="00761326"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lang w:val="en-US"/>
        </w:rPr>
      </w:pPr>
    </w:p>
    <w:p w:rsidR="002E2599" w:rsidRPr="006E479E"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lang w:val="en-GB"/>
        </w:rPr>
      </w:pPr>
      <w:smartTag w:uri="urn:schemas-microsoft-com:office:smarttags" w:element="country-region">
        <w:smartTag w:uri="urn:schemas-microsoft-com:office:smarttags" w:element="place">
          <w:r w:rsidRPr="006E479E">
            <w:rPr>
              <w:rFonts w:ascii="Times New Roman" w:hAnsi="Times New Roman" w:cs="Times New Roman"/>
              <w:sz w:val="24"/>
              <w:szCs w:val="24"/>
              <w:lang w:val="en-GB"/>
            </w:rPr>
            <w:t>India</w:t>
          </w:r>
        </w:smartTag>
      </w:smartTag>
      <w:r w:rsidRPr="006E479E">
        <w:rPr>
          <w:rFonts w:ascii="Times New Roman" w:hAnsi="Times New Roman" w:cs="Times New Roman"/>
          <w:sz w:val="24"/>
          <w:szCs w:val="24"/>
          <w:lang w:val="en-GB"/>
        </w:rPr>
        <w:t xml:space="preserve">’s neighbourhood policy has been an outcome of both domestic and external factors. The intersection between </w:t>
      </w:r>
      <w:smartTag w:uri="urn:schemas-microsoft-com:office:smarttags" w:element="metricconverter">
        <w:smartTagPr>
          <w:attr w:name="ProductID" w:val="2020 г"/>
        </w:smartTagPr>
        <w:r w:rsidRPr="006E479E">
          <w:rPr>
            <w:rFonts w:ascii="Times New Roman" w:hAnsi="Times New Roman" w:cs="Times New Roman"/>
            <w:sz w:val="24"/>
            <w:szCs w:val="24"/>
            <w:lang w:val="en-GB"/>
          </w:rPr>
          <w:t>India</w:t>
        </w:r>
      </w:smartTag>
      <w:r w:rsidRPr="006E479E">
        <w:rPr>
          <w:rFonts w:ascii="Times New Roman" w:hAnsi="Times New Roman" w:cs="Times New Roman"/>
          <w:sz w:val="24"/>
          <w:szCs w:val="24"/>
          <w:lang w:val="en-GB"/>
        </w:rPr>
        <w:t xml:space="preserve">’s domestic concerns and external relationships is too profound to go unnoticed. </w:t>
      </w:r>
      <w:smartTag w:uri="urn:schemas-microsoft-com:office:smarttags" w:element="metricconverter">
        <w:smartTagPr>
          <w:attr w:name="ProductID" w:val="2020 г"/>
        </w:smartTagPr>
        <w:r w:rsidRPr="006E479E">
          <w:rPr>
            <w:rFonts w:ascii="Times New Roman" w:hAnsi="Times New Roman" w:cs="Times New Roman"/>
            <w:sz w:val="24"/>
            <w:szCs w:val="24"/>
            <w:lang w:val="en-GB"/>
          </w:rPr>
          <w:t>India</w:t>
        </w:r>
      </w:smartTag>
      <w:r w:rsidRPr="006E479E">
        <w:rPr>
          <w:rFonts w:ascii="Times New Roman" w:hAnsi="Times New Roman" w:cs="Times New Roman"/>
          <w:sz w:val="24"/>
          <w:szCs w:val="24"/>
          <w:lang w:val="en-GB"/>
        </w:rPr>
        <w:t xml:space="preserve">’s relationship with its immediate neighbours have been shaped by multiple factors ranging from the politics of the Cold war years to the contradictory pulls and pressures of economic globalisation and regionalism. Besides these, the drive towards global </w:t>
      </w:r>
      <w:proofErr w:type="spellStart"/>
      <w:r w:rsidRPr="006E479E">
        <w:rPr>
          <w:rFonts w:ascii="Times New Roman" w:hAnsi="Times New Roman" w:cs="Times New Roman"/>
          <w:sz w:val="24"/>
          <w:szCs w:val="24"/>
          <w:lang w:val="en-GB"/>
        </w:rPr>
        <w:t>multipolarity</w:t>
      </w:r>
      <w:proofErr w:type="spellEnd"/>
      <w:r w:rsidRPr="006E479E">
        <w:rPr>
          <w:rFonts w:ascii="Times New Roman" w:hAnsi="Times New Roman" w:cs="Times New Roman"/>
          <w:sz w:val="24"/>
          <w:szCs w:val="24"/>
          <w:lang w:val="en-GB"/>
        </w:rPr>
        <w:t xml:space="preserve"> has also been an important factor in shaping </w:t>
      </w:r>
      <w:smartTag w:uri="urn:schemas-microsoft-com:office:smarttags" w:element="metricconverter">
        <w:smartTagPr>
          <w:attr w:name="ProductID" w:val="2020 г"/>
        </w:smartTagPr>
        <w:r w:rsidRPr="006E479E">
          <w:rPr>
            <w:rFonts w:ascii="Times New Roman" w:hAnsi="Times New Roman" w:cs="Times New Roman"/>
            <w:sz w:val="24"/>
            <w:szCs w:val="24"/>
            <w:lang w:val="en-GB"/>
          </w:rPr>
          <w:t>India</w:t>
        </w:r>
      </w:smartTag>
      <w:r w:rsidRPr="006E479E">
        <w:rPr>
          <w:rFonts w:ascii="Times New Roman" w:hAnsi="Times New Roman" w:cs="Times New Roman"/>
          <w:sz w:val="24"/>
          <w:szCs w:val="24"/>
          <w:lang w:val="en-GB"/>
        </w:rPr>
        <w:t xml:space="preserve">’s policy orientations towards its neighbours. The complex regional power dynamics in South Asia and the shifting geo-politics in the Greater South </w:t>
      </w:r>
      <w:r w:rsidRPr="006E479E">
        <w:rPr>
          <w:rFonts w:ascii="Times New Roman" w:hAnsi="Times New Roman" w:cs="Times New Roman"/>
          <w:sz w:val="24"/>
          <w:szCs w:val="24"/>
          <w:lang w:val="en-GB"/>
        </w:rPr>
        <w:lastRenderedPageBreak/>
        <w:t xml:space="preserve">Asian region, presents both domestic and foreign policy challenges for </w:t>
      </w:r>
      <w:smartTag w:uri="urn:schemas-microsoft-com:office:smarttags" w:element="metricconverter">
        <w:smartTagPr>
          <w:attr w:name="ProductID" w:val="2020 г"/>
        </w:smartTagPr>
        <w:r w:rsidRPr="006E479E">
          <w:rPr>
            <w:rFonts w:ascii="Times New Roman" w:hAnsi="Times New Roman" w:cs="Times New Roman"/>
            <w:sz w:val="24"/>
            <w:szCs w:val="24"/>
            <w:lang w:val="en-GB"/>
          </w:rPr>
          <w:t>India</w:t>
        </w:r>
      </w:smartTag>
      <w:r w:rsidRPr="006E479E">
        <w:rPr>
          <w:rFonts w:ascii="Times New Roman" w:hAnsi="Times New Roman" w:cs="Times New Roman"/>
          <w:sz w:val="24"/>
          <w:szCs w:val="24"/>
          <w:lang w:val="en-GB"/>
        </w:rPr>
        <w:t xml:space="preserve">’s neighbourhood engagements. </w:t>
      </w:r>
    </w:p>
    <w:p w:rsidR="002E2599" w:rsidRPr="006E479E"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lang w:val="en-GB"/>
        </w:rPr>
      </w:pPr>
      <w:r w:rsidRPr="006E479E">
        <w:rPr>
          <w:rFonts w:ascii="Times New Roman" w:hAnsi="Times New Roman" w:cs="Times New Roman"/>
          <w:sz w:val="24"/>
          <w:szCs w:val="24"/>
          <w:lang w:val="en-GB"/>
        </w:rPr>
        <w:t xml:space="preserve">In view of the geopolitical and geo-economic shifts in the South Asian region, the paper attempts to highlight the political logic of </w:t>
      </w:r>
      <w:smartTag w:uri="urn:schemas-microsoft-com:office:smarttags" w:element="metricconverter">
        <w:smartTagPr>
          <w:attr w:name="ProductID" w:val="2020 г"/>
        </w:smartTagPr>
        <w:r w:rsidRPr="006E479E">
          <w:rPr>
            <w:rFonts w:ascii="Times New Roman" w:hAnsi="Times New Roman" w:cs="Times New Roman"/>
            <w:sz w:val="24"/>
            <w:szCs w:val="24"/>
            <w:lang w:val="en-GB"/>
          </w:rPr>
          <w:t>India</w:t>
        </w:r>
      </w:smartTag>
      <w:r w:rsidRPr="006E479E">
        <w:rPr>
          <w:rFonts w:ascii="Times New Roman" w:hAnsi="Times New Roman" w:cs="Times New Roman"/>
          <w:sz w:val="24"/>
          <w:szCs w:val="24"/>
          <w:lang w:val="en-GB"/>
        </w:rPr>
        <w:t xml:space="preserve">’s neighbourhood policy and </w:t>
      </w:r>
      <w:smartTag w:uri="urn:schemas-microsoft-com:office:smarttags" w:element="metricconverter">
        <w:smartTagPr>
          <w:attr w:name="ProductID" w:val="2020 г"/>
        </w:smartTagPr>
        <w:r w:rsidRPr="006E479E">
          <w:rPr>
            <w:rFonts w:ascii="Times New Roman" w:hAnsi="Times New Roman" w:cs="Times New Roman"/>
            <w:sz w:val="24"/>
            <w:szCs w:val="24"/>
            <w:lang w:val="en-GB"/>
          </w:rPr>
          <w:t>Bangladesh</w:t>
        </w:r>
      </w:smartTag>
      <w:r w:rsidRPr="006E479E">
        <w:rPr>
          <w:rFonts w:ascii="Times New Roman" w:hAnsi="Times New Roman" w:cs="Times New Roman"/>
          <w:sz w:val="24"/>
          <w:szCs w:val="24"/>
          <w:lang w:val="en-GB"/>
        </w:rPr>
        <w:t xml:space="preserve">’s central position in </w:t>
      </w:r>
      <w:smartTag w:uri="urn:schemas-microsoft-com:office:smarttags" w:element="metricconverter">
        <w:smartTagPr>
          <w:attr w:name="ProductID" w:val="2020 г"/>
        </w:smartTagPr>
        <w:r w:rsidRPr="006E479E">
          <w:rPr>
            <w:rFonts w:ascii="Times New Roman" w:hAnsi="Times New Roman" w:cs="Times New Roman"/>
            <w:sz w:val="24"/>
            <w:szCs w:val="24"/>
            <w:lang w:val="en-GB"/>
          </w:rPr>
          <w:t>India</w:t>
        </w:r>
      </w:smartTag>
      <w:r w:rsidRPr="006E479E">
        <w:rPr>
          <w:rFonts w:ascii="Times New Roman" w:hAnsi="Times New Roman" w:cs="Times New Roman"/>
          <w:sz w:val="24"/>
          <w:szCs w:val="24"/>
          <w:lang w:val="en-GB"/>
        </w:rPr>
        <w:t xml:space="preserve">’s foreign policy outreach. The prospects of Bangladesh occupying a preeminent place in the economic and security architecture of the South Asian region creates both opportunities and challenges for India. The paper will broadly analyse some of the pertinent issues that have emerged in the political and security landscape of South Asia in recent times and its implications for </w:t>
      </w:r>
      <w:smartTag w:uri="urn:schemas-microsoft-com:office:smarttags" w:element="metricconverter">
        <w:smartTagPr>
          <w:attr w:name="ProductID" w:val="2020 г"/>
        </w:smartTagPr>
        <w:r w:rsidRPr="006E479E">
          <w:rPr>
            <w:rFonts w:ascii="Times New Roman" w:hAnsi="Times New Roman" w:cs="Times New Roman"/>
            <w:sz w:val="24"/>
            <w:szCs w:val="24"/>
            <w:lang w:val="en-GB"/>
          </w:rPr>
          <w:t>India</w:t>
        </w:r>
      </w:smartTag>
      <w:r w:rsidRPr="006E479E">
        <w:rPr>
          <w:rFonts w:ascii="Times New Roman" w:hAnsi="Times New Roman" w:cs="Times New Roman"/>
          <w:sz w:val="24"/>
          <w:szCs w:val="24"/>
          <w:lang w:val="en-GB"/>
        </w:rPr>
        <w:t>’s neighbourhood policy.</w:t>
      </w:r>
    </w:p>
    <w:p w:rsidR="002E2599" w:rsidRPr="00761326"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lang w:val="en-US"/>
        </w:rPr>
      </w:pPr>
    </w:p>
    <w:p w:rsidR="002E2599" w:rsidRPr="006E479E" w:rsidRDefault="002E2599" w:rsidP="006E479E">
      <w:pPr>
        <w:spacing w:line="360" w:lineRule="auto"/>
        <w:ind w:firstLine="709"/>
        <w:jc w:val="both"/>
        <w:rPr>
          <w:rFonts w:ascii="Times New Roman" w:hAnsi="Times New Roman"/>
          <w:sz w:val="24"/>
          <w:szCs w:val="24"/>
        </w:rPr>
      </w:pPr>
      <w:r>
        <w:rPr>
          <w:rFonts w:ascii="Times New Roman" w:hAnsi="Times New Roman"/>
          <w:sz w:val="24"/>
          <w:szCs w:val="24"/>
        </w:rPr>
        <w:t>Белокреницкий В.Я. (ИВ РАН)</w:t>
      </w:r>
      <w:r w:rsidRPr="006E479E">
        <w:rPr>
          <w:rFonts w:ascii="Times New Roman" w:hAnsi="Times New Roman"/>
          <w:sz w:val="24"/>
          <w:szCs w:val="24"/>
        </w:rPr>
        <w:t xml:space="preserve">                     </w:t>
      </w:r>
    </w:p>
    <w:p w:rsidR="00D0560F" w:rsidRDefault="00D0560F" w:rsidP="006E479E">
      <w:pPr>
        <w:spacing w:line="360" w:lineRule="auto"/>
        <w:ind w:firstLine="709"/>
        <w:jc w:val="both"/>
        <w:rPr>
          <w:rFonts w:ascii="Times New Roman" w:hAnsi="Times New Roman"/>
          <w:b/>
          <w:sz w:val="24"/>
          <w:szCs w:val="24"/>
        </w:rPr>
      </w:pPr>
      <w:r>
        <w:rPr>
          <w:rFonts w:ascii="Times New Roman" w:hAnsi="Times New Roman"/>
          <w:b/>
          <w:sz w:val="24"/>
          <w:szCs w:val="24"/>
        </w:rPr>
        <w:t>Распад Пакистана: глубинные факторы и непосредственные причины</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В докладе рассматриваются некоторые глубинные причины кризиса власти, охватившего Исламскую Республику Пакистан в </w:t>
      </w:r>
      <w:smartTag w:uri="urn:schemas-microsoft-com:office:smarttags" w:element="metricconverter">
        <w:smartTagPr>
          <w:attr w:name="ProductID" w:val="2020 г"/>
        </w:smartTagPr>
        <w:r w:rsidRPr="006E479E">
          <w:rPr>
            <w:rFonts w:ascii="Times New Roman" w:hAnsi="Times New Roman"/>
            <w:sz w:val="24"/>
            <w:szCs w:val="24"/>
          </w:rPr>
          <w:t>1971 г</w:t>
        </w:r>
      </w:smartTag>
      <w:r w:rsidRPr="006E479E">
        <w:rPr>
          <w:rFonts w:ascii="Times New Roman" w:hAnsi="Times New Roman"/>
          <w:sz w:val="24"/>
          <w:szCs w:val="24"/>
        </w:rPr>
        <w:t xml:space="preserve">. Уделено внимание обстоятельствам, способствовавшим фатальному для «первого Пакистана» исходу выборов </w:t>
      </w:r>
      <w:smartTag w:uri="urn:schemas-microsoft-com:office:smarttags" w:element="metricconverter">
        <w:smartTagPr>
          <w:attr w:name="ProductID" w:val="2020 г"/>
        </w:smartTagPr>
        <w:r w:rsidRPr="006E479E">
          <w:rPr>
            <w:rFonts w:ascii="Times New Roman" w:hAnsi="Times New Roman"/>
            <w:sz w:val="24"/>
            <w:szCs w:val="24"/>
          </w:rPr>
          <w:t>1970 г</w:t>
        </w:r>
      </w:smartTag>
      <w:r w:rsidRPr="006E479E">
        <w:rPr>
          <w:rFonts w:ascii="Times New Roman" w:hAnsi="Times New Roman"/>
          <w:sz w:val="24"/>
          <w:szCs w:val="24"/>
        </w:rPr>
        <w:t xml:space="preserve">. Автор касается вопроса о причинах тупика с формированием органов власти после парламентских выборов, результатом которого стали кровавое подавление оппозиции, провозглашение Бангладеш, война с Индией и распад Пакистана. Рассматриваются ближайшие и более удаленные по времени последствия сложившейся в регионе геополитической обстановки и некоторые черты нынешней международной ситуации в Южной Азии и на Ближнем и Среднем Востоке.       </w:t>
      </w:r>
    </w:p>
    <w:p w:rsidR="002E2599" w:rsidRPr="006E479E" w:rsidRDefault="002E2599" w:rsidP="006E479E">
      <w:pPr>
        <w:pStyle w:val="Body"/>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rPr>
      </w:pPr>
    </w:p>
    <w:p w:rsidR="002E2599" w:rsidRPr="006E479E" w:rsidRDefault="002E2599" w:rsidP="006E479E">
      <w:pPr>
        <w:spacing w:after="0" w:line="360" w:lineRule="auto"/>
        <w:ind w:firstLine="709"/>
        <w:rPr>
          <w:rFonts w:ascii="Times New Roman" w:hAnsi="Times New Roman"/>
          <w:sz w:val="24"/>
          <w:szCs w:val="24"/>
        </w:rPr>
      </w:pPr>
      <w:proofErr w:type="spellStart"/>
      <w:r w:rsidRPr="00761326">
        <w:rPr>
          <w:rFonts w:ascii="Times New Roman" w:hAnsi="Times New Roman"/>
          <w:sz w:val="24"/>
          <w:szCs w:val="24"/>
        </w:rPr>
        <w:t>Б</w:t>
      </w:r>
      <w:r w:rsidRPr="006E479E">
        <w:rPr>
          <w:rFonts w:ascii="Times New Roman" w:hAnsi="Times New Roman"/>
          <w:sz w:val="24"/>
          <w:szCs w:val="24"/>
        </w:rPr>
        <w:t>очковская</w:t>
      </w:r>
      <w:proofErr w:type="spellEnd"/>
      <w:r w:rsidRPr="006E479E">
        <w:rPr>
          <w:rFonts w:ascii="Times New Roman" w:hAnsi="Times New Roman"/>
          <w:sz w:val="24"/>
          <w:szCs w:val="24"/>
        </w:rPr>
        <w:t xml:space="preserve"> А.В. (ИСАА МГУ)</w:t>
      </w:r>
    </w:p>
    <w:p w:rsidR="002E2599" w:rsidRPr="006E479E" w:rsidRDefault="002E2599" w:rsidP="006E479E">
      <w:pPr>
        <w:spacing w:after="0" w:line="360" w:lineRule="auto"/>
        <w:ind w:firstLine="709"/>
        <w:rPr>
          <w:rFonts w:ascii="Times New Roman" w:hAnsi="Times New Roman"/>
          <w:b/>
          <w:sz w:val="24"/>
          <w:szCs w:val="24"/>
        </w:rPr>
      </w:pPr>
      <w:r>
        <w:rPr>
          <w:rFonts w:ascii="Times New Roman" w:hAnsi="Times New Roman"/>
          <w:b/>
          <w:sz w:val="24"/>
          <w:szCs w:val="24"/>
        </w:rPr>
        <w:t xml:space="preserve">                               </w:t>
      </w:r>
      <w:r w:rsidRPr="006E479E">
        <w:rPr>
          <w:rFonts w:ascii="Times New Roman" w:hAnsi="Times New Roman"/>
          <w:b/>
          <w:sz w:val="24"/>
          <w:szCs w:val="24"/>
        </w:rPr>
        <w:t xml:space="preserve">Сикхи, диаспора, </w:t>
      </w:r>
      <w:proofErr w:type="spellStart"/>
      <w:r w:rsidRPr="006E479E">
        <w:rPr>
          <w:rFonts w:ascii="Times New Roman" w:hAnsi="Times New Roman"/>
          <w:b/>
          <w:sz w:val="24"/>
          <w:szCs w:val="24"/>
        </w:rPr>
        <w:t>сецессионизм</w:t>
      </w:r>
      <w:proofErr w:type="spellEnd"/>
      <w:r w:rsidRPr="006E479E">
        <w:rPr>
          <w:rFonts w:ascii="Times New Roman" w:hAnsi="Times New Roman"/>
          <w:b/>
          <w:sz w:val="24"/>
          <w:szCs w:val="24"/>
        </w:rPr>
        <w:t>:</w:t>
      </w:r>
    </w:p>
    <w:p w:rsidR="002E2599" w:rsidRPr="006E479E" w:rsidRDefault="002E2599" w:rsidP="006E479E">
      <w:pPr>
        <w:spacing w:after="0" w:line="360" w:lineRule="auto"/>
        <w:ind w:firstLine="709"/>
        <w:rPr>
          <w:rFonts w:ascii="Times New Roman" w:hAnsi="Times New Roman"/>
          <w:b/>
          <w:sz w:val="24"/>
          <w:szCs w:val="24"/>
        </w:rPr>
      </w:pPr>
      <w:r>
        <w:rPr>
          <w:rFonts w:ascii="Times New Roman" w:hAnsi="Times New Roman"/>
          <w:b/>
          <w:sz w:val="24"/>
          <w:szCs w:val="24"/>
        </w:rPr>
        <w:t xml:space="preserve">                 </w:t>
      </w:r>
      <w:r w:rsidRPr="006E479E">
        <w:rPr>
          <w:rFonts w:ascii="Times New Roman" w:hAnsi="Times New Roman"/>
          <w:b/>
          <w:sz w:val="24"/>
          <w:szCs w:val="24"/>
        </w:rPr>
        <w:t xml:space="preserve">о программном документе идеологов </w:t>
      </w:r>
      <w:proofErr w:type="spellStart"/>
      <w:r w:rsidRPr="006E479E">
        <w:rPr>
          <w:rFonts w:ascii="Times New Roman" w:hAnsi="Times New Roman"/>
          <w:b/>
          <w:sz w:val="24"/>
          <w:szCs w:val="24"/>
        </w:rPr>
        <w:t>Халистана</w:t>
      </w:r>
      <w:proofErr w:type="spellEnd"/>
    </w:p>
    <w:p w:rsidR="002E2599" w:rsidRPr="006E479E" w:rsidRDefault="002E2599" w:rsidP="006E479E">
      <w:pPr>
        <w:spacing w:after="0" w:line="360" w:lineRule="auto"/>
        <w:ind w:firstLine="709"/>
        <w:jc w:val="center"/>
        <w:rPr>
          <w:rFonts w:ascii="Times New Roman" w:hAnsi="Times New Roman"/>
          <w:b/>
          <w:sz w:val="24"/>
          <w:szCs w:val="24"/>
        </w:rPr>
      </w:pPr>
    </w:p>
    <w:p w:rsidR="002E2599" w:rsidRPr="006E479E" w:rsidRDefault="002E2599" w:rsidP="006E479E">
      <w:pPr>
        <w:spacing w:after="0" w:line="360" w:lineRule="auto"/>
        <w:ind w:firstLine="709"/>
        <w:jc w:val="both"/>
        <w:rPr>
          <w:rFonts w:ascii="Times New Roman" w:hAnsi="Times New Roman"/>
          <w:sz w:val="24"/>
          <w:szCs w:val="24"/>
        </w:rPr>
      </w:pPr>
      <w:r w:rsidRPr="006E479E">
        <w:rPr>
          <w:rFonts w:ascii="Times New Roman" w:hAnsi="Times New Roman"/>
          <w:sz w:val="24"/>
          <w:szCs w:val="24"/>
        </w:rPr>
        <w:t xml:space="preserve">В 1980-х – начале 1990-х годов индийский штат </w:t>
      </w:r>
      <w:proofErr w:type="spellStart"/>
      <w:r w:rsidRPr="006E479E">
        <w:rPr>
          <w:rFonts w:ascii="Times New Roman" w:hAnsi="Times New Roman"/>
          <w:sz w:val="24"/>
          <w:szCs w:val="24"/>
        </w:rPr>
        <w:t>Панджаб</w:t>
      </w:r>
      <w:proofErr w:type="spellEnd"/>
      <w:r w:rsidRPr="006E479E">
        <w:rPr>
          <w:rFonts w:ascii="Times New Roman" w:hAnsi="Times New Roman"/>
          <w:sz w:val="24"/>
          <w:szCs w:val="24"/>
        </w:rPr>
        <w:t xml:space="preserve"> находился в состоянии необъявленной войны: сикхские экстремисты вели борьбу за создание независимого государства </w:t>
      </w:r>
      <w:proofErr w:type="spellStart"/>
      <w:r w:rsidRPr="006E479E">
        <w:rPr>
          <w:rFonts w:ascii="Times New Roman" w:hAnsi="Times New Roman"/>
          <w:sz w:val="24"/>
          <w:szCs w:val="24"/>
        </w:rPr>
        <w:t>Халистан</w:t>
      </w:r>
      <w:proofErr w:type="spellEnd"/>
      <w:r w:rsidRPr="006E479E">
        <w:rPr>
          <w:rFonts w:ascii="Times New Roman" w:hAnsi="Times New Roman"/>
          <w:sz w:val="24"/>
          <w:szCs w:val="24"/>
        </w:rPr>
        <w:t xml:space="preserve">. Пытаясь противодействовать сепаратистам, индийские власти на протяжении долгого времени не были в состоянии решить </w:t>
      </w:r>
      <w:proofErr w:type="spellStart"/>
      <w:r w:rsidRPr="006E479E">
        <w:rPr>
          <w:rFonts w:ascii="Times New Roman" w:hAnsi="Times New Roman"/>
          <w:sz w:val="24"/>
          <w:szCs w:val="24"/>
        </w:rPr>
        <w:t>панджабскую</w:t>
      </w:r>
      <w:proofErr w:type="spellEnd"/>
      <w:r w:rsidRPr="006E479E">
        <w:rPr>
          <w:rFonts w:ascii="Times New Roman" w:hAnsi="Times New Roman"/>
          <w:sz w:val="24"/>
          <w:szCs w:val="24"/>
        </w:rPr>
        <w:t xml:space="preserve"> проблему ни политическими, ни военными методами. С октября 1983 по февраль 1992 гг. штат находился под президентским правлением в общей сложности в течение 57 месяцев, и лишь после выборов в местное законодательное собрание в </w:t>
      </w:r>
      <w:smartTag w:uri="urn:schemas-microsoft-com:office:smarttags" w:element="metricconverter">
        <w:smartTagPr>
          <w:attr w:name="ProductID" w:val="2020 г"/>
        </w:smartTagPr>
        <w:r w:rsidRPr="006E479E">
          <w:rPr>
            <w:rFonts w:ascii="Times New Roman" w:hAnsi="Times New Roman"/>
            <w:sz w:val="24"/>
            <w:szCs w:val="24"/>
          </w:rPr>
          <w:t>1992 г</w:t>
        </w:r>
      </w:smartTag>
      <w:r w:rsidRPr="006E479E">
        <w:rPr>
          <w:rFonts w:ascii="Times New Roman" w:hAnsi="Times New Roman"/>
          <w:sz w:val="24"/>
          <w:szCs w:val="24"/>
        </w:rPr>
        <w:t xml:space="preserve">. жизнь </w:t>
      </w:r>
      <w:proofErr w:type="spellStart"/>
      <w:r w:rsidRPr="006E479E">
        <w:rPr>
          <w:rFonts w:ascii="Times New Roman" w:hAnsi="Times New Roman"/>
          <w:sz w:val="24"/>
          <w:szCs w:val="24"/>
        </w:rPr>
        <w:t>панджабцев</w:t>
      </w:r>
      <w:proofErr w:type="spellEnd"/>
      <w:r w:rsidRPr="006E479E">
        <w:rPr>
          <w:rFonts w:ascii="Times New Roman" w:hAnsi="Times New Roman"/>
          <w:sz w:val="24"/>
          <w:szCs w:val="24"/>
        </w:rPr>
        <w:t xml:space="preserve"> стала постепенно входить в мирное русло. </w:t>
      </w:r>
    </w:p>
    <w:p w:rsidR="002E2599" w:rsidRPr="006E479E" w:rsidRDefault="002E2599" w:rsidP="006E479E">
      <w:pPr>
        <w:spacing w:after="0" w:line="360" w:lineRule="auto"/>
        <w:ind w:firstLine="709"/>
        <w:jc w:val="both"/>
        <w:rPr>
          <w:rFonts w:ascii="Times New Roman" w:hAnsi="Times New Roman"/>
          <w:sz w:val="24"/>
          <w:szCs w:val="24"/>
        </w:rPr>
      </w:pPr>
      <w:r w:rsidRPr="006E479E">
        <w:rPr>
          <w:rFonts w:ascii="Times New Roman" w:hAnsi="Times New Roman"/>
          <w:sz w:val="24"/>
          <w:szCs w:val="24"/>
        </w:rPr>
        <w:lastRenderedPageBreak/>
        <w:t xml:space="preserve">Идея государственного образования, где сикхи – религиозное меньшинство в масштабах страны – могли бы стать большинством, возникла в 1930-е годы, а соответствующий топоним появился в марте </w:t>
      </w:r>
      <w:smartTag w:uri="urn:schemas-microsoft-com:office:smarttags" w:element="metricconverter">
        <w:smartTagPr>
          <w:attr w:name="ProductID" w:val="2020 г"/>
        </w:smartTagPr>
        <w:r w:rsidRPr="006E479E">
          <w:rPr>
            <w:rFonts w:ascii="Times New Roman" w:hAnsi="Times New Roman"/>
            <w:sz w:val="24"/>
            <w:szCs w:val="24"/>
          </w:rPr>
          <w:t>1940 г</w:t>
        </w:r>
      </w:smartTag>
      <w:r w:rsidRPr="006E479E">
        <w:rPr>
          <w:rFonts w:ascii="Times New Roman" w:hAnsi="Times New Roman"/>
          <w:sz w:val="24"/>
          <w:szCs w:val="24"/>
        </w:rPr>
        <w:t xml:space="preserve">. как реакция части сикхского сообщества на принятие Мусульманской лигой </w:t>
      </w:r>
      <w:proofErr w:type="spellStart"/>
      <w:r w:rsidRPr="006E479E">
        <w:rPr>
          <w:rFonts w:ascii="Times New Roman" w:hAnsi="Times New Roman"/>
          <w:sz w:val="24"/>
          <w:szCs w:val="24"/>
        </w:rPr>
        <w:t>Лахорской</w:t>
      </w:r>
      <w:proofErr w:type="spellEnd"/>
      <w:r w:rsidRPr="006E479E">
        <w:rPr>
          <w:rFonts w:ascii="Times New Roman" w:hAnsi="Times New Roman"/>
          <w:sz w:val="24"/>
          <w:szCs w:val="24"/>
        </w:rPr>
        <w:t xml:space="preserve"> резолюции, ознаменовавшей начало массового движения </w:t>
      </w:r>
      <w:proofErr w:type="spellStart"/>
      <w:r w:rsidRPr="006E479E">
        <w:rPr>
          <w:rFonts w:ascii="Times New Roman" w:hAnsi="Times New Roman"/>
          <w:sz w:val="24"/>
          <w:szCs w:val="24"/>
        </w:rPr>
        <w:t>южноазиатских</w:t>
      </w:r>
      <w:proofErr w:type="spellEnd"/>
      <w:r w:rsidRPr="006E479E">
        <w:rPr>
          <w:rFonts w:ascii="Times New Roman" w:hAnsi="Times New Roman"/>
          <w:sz w:val="24"/>
          <w:szCs w:val="24"/>
        </w:rPr>
        <w:t xml:space="preserve"> мусульман за создание Пакистана. Однако в ходе раздела Британской Индии сикхи не обрели собственной государственности.</w:t>
      </w:r>
    </w:p>
    <w:p w:rsidR="002E2599" w:rsidRPr="006E479E" w:rsidRDefault="002E2599" w:rsidP="006E479E">
      <w:pPr>
        <w:spacing w:after="0" w:line="360" w:lineRule="auto"/>
        <w:ind w:firstLine="709"/>
        <w:jc w:val="both"/>
        <w:rPr>
          <w:rFonts w:ascii="Times New Roman" w:hAnsi="Times New Roman"/>
          <w:sz w:val="24"/>
          <w:szCs w:val="24"/>
        </w:rPr>
      </w:pPr>
      <w:r w:rsidRPr="006E479E">
        <w:rPr>
          <w:rFonts w:ascii="Times New Roman" w:hAnsi="Times New Roman"/>
          <w:sz w:val="24"/>
          <w:szCs w:val="24"/>
        </w:rPr>
        <w:t xml:space="preserve">Усиление </w:t>
      </w:r>
      <w:proofErr w:type="spellStart"/>
      <w:r w:rsidRPr="006E479E">
        <w:rPr>
          <w:rFonts w:ascii="Times New Roman" w:hAnsi="Times New Roman"/>
          <w:sz w:val="24"/>
          <w:szCs w:val="24"/>
        </w:rPr>
        <w:t>этнорегионалистских</w:t>
      </w:r>
      <w:proofErr w:type="spellEnd"/>
      <w:r w:rsidRPr="006E479E">
        <w:rPr>
          <w:rFonts w:ascii="Times New Roman" w:hAnsi="Times New Roman"/>
          <w:sz w:val="24"/>
          <w:szCs w:val="24"/>
        </w:rPr>
        <w:t xml:space="preserve"> тенденций в Пакистане в 1950-1960-х годах и борьба его восточной провинции за независимость, завершившаяся образованием Бангладеш в </w:t>
      </w:r>
      <w:smartTag w:uri="urn:schemas-microsoft-com:office:smarttags" w:element="metricconverter">
        <w:smartTagPr>
          <w:attr w:name="ProductID" w:val="2020 г"/>
        </w:smartTagPr>
        <w:r w:rsidRPr="006E479E">
          <w:rPr>
            <w:rFonts w:ascii="Times New Roman" w:hAnsi="Times New Roman"/>
            <w:sz w:val="24"/>
            <w:szCs w:val="24"/>
          </w:rPr>
          <w:t>1971 г</w:t>
        </w:r>
      </w:smartTag>
      <w:r w:rsidRPr="006E479E">
        <w:rPr>
          <w:rFonts w:ascii="Times New Roman" w:hAnsi="Times New Roman"/>
          <w:sz w:val="24"/>
          <w:szCs w:val="24"/>
        </w:rPr>
        <w:t xml:space="preserve">., в определенной степени послужили катализатором для развития сепаратистских настроений среди сикхов, и с начала 1970-х годов движение за создание </w:t>
      </w:r>
      <w:proofErr w:type="spellStart"/>
      <w:r w:rsidRPr="006E479E">
        <w:rPr>
          <w:rFonts w:ascii="Times New Roman" w:hAnsi="Times New Roman"/>
          <w:sz w:val="24"/>
          <w:szCs w:val="24"/>
        </w:rPr>
        <w:t>Халистана</w:t>
      </w:r>
      <w:proofErr w:type="spellEnd"/>
      <w:r w:rsidRPr="006E479E">
        <w:rPr>
          <w:rFonts w:ascii="Times New Roman" w:hAnsi="Times New Roman"/>
          <w:sz w:val="24"/>
          <w:szCs w:val="24"/>
        </w:rPr>
        <w:t xml:space="preserve"> получило новый импульс.</w:t>
      </w:r>
    </w:p>
    <w:p w:rsidR="002E2599" w:rsidRPr="006E479E" w:rsidRDefault="002E2599" w:rsidP="006E479E">
      <w:pPr>
        <w:spacing w:after="0" w:line="360" w:lineRule="auto"/>
        <w:ind w:firstLine="709"/>
        <w:jc w:val="both"/>
        <w:rPr>
          <w:rFonts w:ascii="Times New Roman" w:hAnsi="Times New Roman"/>
          <w:sz w:val="24"/>
          <w:szCs w:val="24"/>
        </w:rPr>
      </w:pPr>
      <w:r w:rsidRPr="006E479E">
        <w:rPr>
          <w:rFonts w:ascii="Times New Roman" w:hAnsi="Times New Roman"/>
          <w:sz w:val="24"/>
          <w:szCs w:val="24"/>
        </w:rPr>
        <w:t xml:space="preserve">Основным генератором </w:t>
      </w:r>
      <w:proofErr w:type="spellStart"/>
      <w:r w:rsidRPr="006E479E">
        <w:rPr>
          <w:rFonts w:ascii="Times New Roman" w:hAnsi="Times New Roman"/>
          <w:sz w:val="24"/>
          <w:szCs w:val="24"/>
        </w:rPr>
        <w:t>прохалистанских</w:t>
      </w:r>
      <w:proofErr w:type="spellEnd"/>
      <w:r w:rsidRPr="006E479E">
        <w:rPr>
          <w:rFonts w:ascii="Times New Roman" w:hAnsi="Times New Roman"/>
          <w:sz w:val="24"/>
          <w:szCs w:val="24"/>
        </w:rPr>
        <w:t xml:space="preserve"> настроений была радикально ориентированная часть </w:t>
      </w:r>
      <w:proofErr w:type="spellStart"/>
      <w:r w:rsidRPr="006E479E">
        <w:rPr>
          <w:rFonts w:ascii="Times New Roman" w:hAnsi="Times New Roman"/>
          <w:sz w:val="24"/>
          <w:szCs w:val="24"/>
        </w:rPr>
        <w:t>панджабско</w:t>
      </w:r>
      <w:proofErr w:type="spellEnd"/>
      <w:r w:rsidRPr="006E479E">
        <w:rPr>
          <w:rFonts w:ascii="Times New Roman" w:hAnsi="Times New Roman"/>
          <w:sz w:val="24"/>
          <w:szCs w:val="24"/>
        </w:rPr>
        <w:t xml:space="preserve">-сикхской диаспоры (в основном в США, Канаде и Великобритании) во главе с лидером и основным идеологом </w:t>
      </w:r>
      <w:proofErr w:type="spellStart"/>
      <w:r w:rsidRPr="006E479E">
        <w:rPr>
          <w:rFonts w:ascii="Times New Roman" w:hAnsi="Times New Roman"/>
          <w:sz w:val="24"/>
          <w:szCs w:val="24"/>
        </w:rPr>
        <w:t>сецессионистов</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Джагджитом</w:t>
      </w:r>
      <w:proofErr w:type="spellEnd"/>
      <w:r w:rsidRPr="006E479E">
        <w:rPr>
          <w:rFonts w:ascii="Times New Roman" w:hAnsi="Times New Roman"/>
          <w:sz w:val="24"/>
          <w:szCs w:val="24"/>
        </w:rPr>
        <w:t xml:space="preserve"> Сингхом </w:t>
      </w:r>
      <w:proofErr w:type="spellStart"/>
      <w:r w:rsidRPr="006E479E">
        <w:rPr>
          <w:rFonts w:ascii="Times New Roman" w:hAnsi="Times New Roman"/>
          <w:sz w:val="24"/>
          <w:szCs w:val="24"/>
        </w:rPr>
        <w:t>Чауханом</w:t>
      </w:r>
      <w:proofErr w:type="spellEnd"/>
      <w:r w:rsidRPr="006E479E">
        <w:rPr>
          <w:rFonts w:ascii="Times New Roman" w:hAnsi="Times New Roman"/>
          <w:sz w:val="24"/>
          <w:szCs w:val="24"/>
        </w:rPr>
        <w:t xml:space="preserve">. С публикации им 12 октября </w:t>
      </w:r>
      <w:smartTag w:uri="urn:schemas-microsoft-com:office:smarttags" w:element="metricconverter">
        <w:smartTagPr>
          <w:attr w:name="ProductID" w:val="2020 г"/>
        </w:smartTagPr>
        <w:r w:rsidRPr="006E479E">
          <w:rPr>
            <w:rFonts w:ascii="Times New Roman" w:hAnsi="Times New Roman"/>
            <w:sz w:val="24"/>
            <w:szCs w:val="24"/>
          </w:rPr>
          <w:t>1971 г</w:t>
        </w:r>
      </w:smartTag>
      <w:r w:rsidRPr="006E479E">
        <w:rPr>
          <w:rFonts w:ascii="Times New Roman" w:hAnsi="Times New Roman"/>
          <w:sz w:val="24"/>
          <w:szCs w:val="24"/>
        </w:rPr>
        <w:t xml:space="preserve">. в газете </w:t>
      </w:r>
      <w:r w:rsidRPr="006E479E">
        <w:rPr>
          <w:rFonts w:ascii="Times New Roman" w:hAnsi="Times New Roman"/>
          <w:i/>
          <w:sz w:val="24"/>
          <w:szCs w:val="24"/>
          <w:lang w:val="en-US"/>
        </w:rPr>
        <w:t>The</w:t>
      </w:r>
      <w:r w:rsidRPr="006E479E">
        <w:rPr>
          <w:rFonts w:ascii="Times New Roman" w:hAnsi="Times New Roman"/>
          <w:i/>
          <w:sz w:val="24"/>
          <w:szCs w:val="24"/>
        </w:rPr>
        <w:t xml:space="preserve"> </w:t>
      </w:r>
      <w:r w:rsidRPr="006E479E">
        <w:rPr>
          <w:rFonts w:ascii="Times New Roman" w:hAnsi="Times New Roman"/>
          <w:i/>
          <w:sz w:val="24"/>
          <w:szCs w:val="24"/>
          <w:lang w:val="en-US"/>
        </w:rPr>
        <w:t>New</w:t>
      </w:r>
      <w:r w:rsidRPr="006E479E">
        <w:rPr>
          <w:rFonts w:ascii="Times New Roman" w:hAnsi="Times New Roman"/>
          <w:i/>
          <w:sz w:val="24"/>
          <w:szCs w:val="24"/>
        </w:rPr>
        <w:t xml:space="preserve"> </w:t>
      </w:r>
      <w:r w:rsidRPr="006E479E">
        <w:rPr>
          <w:rFonts w:ascii="Times New Roman" w:hAnsi="Times New Roman"/>
          <w:i/>
          <w:sz w:val="24"/>
          <w:szCs w:val="24"/>
          <w:lang w:val="en-US"/>
        </w:rPr>
        <w:t>York</w:t>
      </w:r>
      <w:r w:rsidRPr="006E479E">
        <w:rPr>
          <w:rFonts w:ascii="Times New Roman" w:hAnsi="Times New Roman"/>
          <w:i/>
          <w:sz w:val="24"/>
          <w:szCs w:val="24"/>
        </w:rPr>
        <w:t xml:space="preserve"> </w:t>
      </w:r>
      <w:r w:rsidRPr="006E479E">
        <w:rPr>
          <w:rFonts w:ascii="Times New Roman" w:hAnsi="Times New Roman"/>
          <w:i/>
          <w:sz w:val="24"/>
          <w:szCs w:val="24"/>
          <w:lang w:val="en-US"/>
        </w:rPr>
        <w:t>Times</w:t>
      </w:r>
      <w:r w:rsidRPr="006E479E">
        <w:rPr>
          <w:rFonts w:ascii="Times New Roman" w:hAnsi="Times New Roman"/>
          <w:sz w:val="24"/>
          <w:szCs w:val="24"/>
        </w:rPr>
        <w:t xml:space="preserve"> прокламации “</w:t>
      </w:r>
      <w:r w:rsidRPr="006E479E">
        <w:rPr>
          <w:rFonts w:ascii="Times New Roman" w:hAnsi="Times New Roman"/>
          <w:sz w:val="24"/>
          <w:szCs w:val="24"/>
          <w:lang w:val="en-US"/>
        </w:rPr>
        <w:t>The</w:t>
      </w:r>
      <w:r w:rsidRPr="006E479E">
        <w:rPr>
          <w:rFonts w:ascii="Times New Roman" w:hAnsi="Times New Roman"/>
          <w:sz w:val="24"/>
          <w:szCs w:val="24"/>
        </w:rPr>
        <w:t xml:space="preserve"> </w:t>
      </w:r>
      <w:r w:rsidRPr="006E479E">
        <w:rPr>
          <w:rFonts w:ascii="Times New Roman" w:hAnsi="Times New Roman"/>
          <w:sz w:val="24"/>
          <w:szCs w:val="24"/>
          <w:lang w:val="en-US"/>
        </w:rPr>
        <w:t>Sikhs</w:t>
      </w:r>
      <w:r w:rsidRPr="006E479E">
        <w:rPr>
          <w:rFonts w:ascii="Times New Roman" w:hAnsi="Times New Roman"/>
          <w:sz w:val="24"/>
          <w:szCs w:val="24"/>
        </w:rPr>
        <w:t xml:space="preserve"> </w:t>
      </w:r>
      <w:r w:rsidRPr="006E479E">
        <w:rPr>
          <w:rFonts w:ascii="Times New Roman" w:hAnsi="Times New Roman"/>
          <w:sz w:val="24"/>
          <w:szCs w:val="24"/>
          <w:lang w:val="en-US"/>
        </w:rPr>
        <w:t>demand</w:t>
      </w:r>
      <w:r w:rsidRPr="006E479E">
        <w:rPr>
          <w:rFonts w:ascii="Times New Roman" w:hAnsi="Times New Roman"/>
          <w:sz w:val="24"/>
          <w:szCs w:val="24"/>
        </w:rPr>
        <w:t xml:space="preserve"> </w:t>
      </w:r>
      <w:r w:rsidRPr="006E479E">
        <w:rPr>
          <w:rFonts w:ascii="Times New Roman" w:hAnsi="Times New Roman"/>
          <w:sz w:val="24"/>
          <w:szCs w:val="24"/>
          <w:lang w:val="en-US"/>
        </w:rPr>
        <w:t>an</w:t>
      </w:r>
      <w:r w:rsidRPr="006E479E">
        <w:rPr>
          <w:rFonts w:ascii="Times New Roman" w:hAnsi="Times New Roman"/>
          <w:sz w:val="24"/>
          <w:szCs w:val="24"/>
        </w:rPr>
        <w:t xml:space="preserve"> </w:t>
      </w:r>
      <w:r w:rsidRPr="006E479E">
        <w:rPr>
          <w:rFonts w:ascii="Times New Roman" w:hAnsi="Times New Roman"/>
          <w:sz w:val="24"/>
          <w:szCs w:val="24"/>
          <w:lang w:val="en-US"/>
        </w:rPr>
        <w:t>independent</w:t>
      </w:r>
      <w:r w:rsidRPr="006E479E">
        <w:rPr>
          <w:rFonts w:ascii="Times New Roman" w:hAnsi="Times New Roman"/>
          <w:sz w:val="24"/>
          <w:szCs w:val="24"/>
        </w:rPr>
        <w:t xml:space="preserve"> </w:t>
      </w:r>
      <w:r w:rsidRPr="006E479E">
        <w:rPr>
          <w:rFonts w:ascii="Times New Roman" w:hAnsi="Times New Roman"/>
          <w:sz w:val="24"/>
          <w:szCs w:val="24"/>
          <w:lang w:val="en-US"/>
        </w:rPr>
        <w:t>state</w:t>
      </w:r>
      <w:r w:rsidRPr="006E479E">
        <w:rPr>
          <w:rFonts w:ascii="Times New Roman" w:hAnsi="Times New Roman"/>
          <w:sz w:val="24"/>
          <w:szCs w:val="24"/>
        </w:rPr>
        <w:t xml:space="preserve"> </w:t>
      </w:r>
      <w:r w:rsidRPr="006E479E">
        <w:rPr>
          <w:rFonts w:ascii="Times New Roman" w:hAnsi="Times New Roman"/>
          <w:sz w:val="24"/>
          <w:szCs w:val="24"/>
          <w:lang w:val="en-US"/>
        </w:rPr>
        <w:t>in</w:t>
      </w:r>
      <w:r w:rsidRPr="006E479E">
        <w:rPr>
          <w:rFonts w:ascii="Times New Roman" w:hAnsi="Times New Roman"/>
          <w:sz w:val="24"/>
          <w:szCs w:val="24"/>
        </w:rPr>
        <w:t xml:space="preserve"> </w:t>
      </w:r>
      <w:r w:rsidRPr="006E479E">
        <w:rPr>
          <w:rFonts w:ascii="Times New Roman" w:hAnsi="Times New Roman"/>
          <w:sz w:val="24"/>
          <w:szCs w:val="24"/>
          <w:lang w:val="en-US"/>
        </w:rPr>
        <w:t>India</w:t>
      </w:r>
      <w:r w:rsidRPr="006E479E">
        <w:rPr>
          <w:rFonts w:ascii="Times New Roman" w:hAnsi="Times New Roman"/>
          <w:sz w:val="24"/>
          <w:szCs w:val="24"/>
        </w:rPr>
        <w:t xml:space="preserve">” начался формальный отсчет истории движения за создание независимого сикхского государства в Южной Азии. В докладе анализируются основные положения этого документа и его значимость для сохранения </w:t>
      </w:r>
      <w:proofErr w:type="spellStart"/>
      <w:r w:rsidRPr="006E479E">
        <w:rPr>
          <w:rFonts w:ascii="Times New Roman" w:hAnsi="Times New Roman"/>
          <w:sz w:val="24"/>
          <w:szCs w:val="24"/>
        </w:rPr>
        <w:t>сецессионистских</w:t>
      </w:r>
      <w:proofErr w:type="spellEnd"/>
      <w:r w:rsidRPr="006E479E">
        <w:rPr>
          <w:rFonts w:ascii="Times New Roman" w:hAnsi="Times New Roman"/>
          <w:sz w:val="24"/>
          <w:szCs w:val="24"/>
        </w:rPr>
        <w:t xml:space="preserve"> тенденций в современной Индии.</w:t>
      </w:r>
    </w:p>
    <w:p w:rsidR="002E2599" w:rsidRDefault="002E2599" w:rsidP="006E479E">
      <w:pPr>
        <w:spacing w:line="360" w:lineRule="auto"/>
        <w:ind w:firstLine="709"/>
        <w:rPr>
          <w:rFonts w:ascii="Times New Roman" w:hAnsi="Times New Roman"/>
          <w:b/>
          <w:sz w:val="24"/>
          <w:szCs w:val="24"/>
        </w:rPr>
      </w:pP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Бычкова А.А., независимый исследователь</w:t>
      </w:r>
    </w:p>
    <w:p w:rsidR="002E2599" w:rsidRDefault="002E2599" w:rsidP="006E479E">
      <w:pPr>
        <w:spacing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6E479E">
        <w:rPr>
          <w:rFonts w:ascii="Times New Roman" w:hAnsi="Times New Roman"/>
          <w:b/>
          <w:sz w:val="24"/>
          <w:szCs w:val="24"/>
        </w:rPr>
        <w:t xml:space="preserve">Бенгальская карта в контексте </w:t>
      </w:r>
    </w:p>
    <w:p w:rsidR="002E2599" w:rsidRPr="006E479E" w:rsidRDefault="002E2599" w:rsidP="006E479E">
      <w:pPr>
        <w:spacing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6E479E">
        <w:rPr>
          <w:rFonts w:ascii="Times New Roman" w:hAnsi="Times New Roman"/>
          <w:b/>
          <w:sz w:val="24"/>
          <w:szCs w:val="24"/>
        </w:rPr>
        <w:t>политической демографии северо-востока Индии</w:t>
      </w:r>
    </w:p>
    <w:p w:rsidR="002E2599" w:rsidRDefault="002E2599" w:rsidP="006E479E">
      <w:pPr>
        <w:spacing w:line="360" w:lineRule="auto"/>
        <w:ind w:firstLine="709"/>
        <w:jc w:val="both"/>
        <w:rPr>
          <w:rFonts w:ascii="Times New Roman" w:hAnsi="Times New Roman"/>
          <w:sz w:val="24"/>
          <w:szCs w:val="24"/>
        </w:rPr>
      </w:pP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26 марта </w:t>
      </w:r>
      <w:smartTag w:uri="urn:schemas-microsoft-com:office:smarttags" w:element="metricconverter">
        <w:smartTagPr>
          <w:attr w:name="ProductID" w:val="2020 г"/>
        </w:smartTagPr>
        <w:r w:rsidRPr="006E479E">
          <w:rPr>
            <w:rFonts w:ascii="Times New Roman" w:hAnsi="Times New Roman"/>
            <w:sz w:val="24"/>
            <w:szCs w:val="24"/>
          </w:rPr>
          <w:t>1971 г</w:t>
        </w:r>
      </w:smartTag>
      <w:r w:rsidRPr="006E479E">
        <w:rPr>
          <w:rFonts w:ascii="Times New Roman" w:hAnsi="Times New Roman"/>
          <w:sz w:val="24"/>
          <w:szCs w:val="24"/>
        </w:rPr>
        <w:t xml:space="preserve">. было провозглашено образование независимого государства Бангладеш. В ходе борьбы за независимость основными векторами формирования национальной идентичности были язык, бенгали, и религия, ислам.  Политика выжженной земли руководства Пакистана (Как заявил Генерал </w:t>
      </w:r>
      <w:proofErr w:type="spellStart"/>
      <w:r w:rsidRPr="006E479E">
        <w:rPr>
          <w:rFonts w:ascii="Times New Roman" w:hAnsi="Times New Roman"/>
          <w:sz w:val="24"/>
          <w:szCs w:val="24"/>
        </w:rPr>
        <w:t>Тикка</w:t>
      </w:r>
      <w:proofErr w:type="spellEnd"/>
      <w:r w:rsidRPr="006E479E">
        <w:rPr>
          <w:rFonts w:ascii="Times New Roman" w:hAnsi="Times New Roman"/>
          <w:sz w:val="24"/>
          <w:szCs w:val="24"/>
        </w:rPr>
        <w:t xml:space="preserve">, «Мне не нужны люди, мне нужна земля»), гражданская война, военные действия армий Индии и Пакистана вызвали поток миллионов беженцев, как индусов, так и мусульман, на территорию северо-восточных штатов Индии.  Проблемы, порожденные неконтролируемым потоком мигрантов, являются ключевыми в контексте политической демографии северо-востока Индии; об этом </w:t>
      </w:r>
      <w:r w:rsidRPr="006E479E">
        <w:rPr>
          <w:rFonts w:ascii="Times New Roman" w:hAnsi="Times New Roman"/>
          <w:sz w:val="24"/>
          <w:szCs w:val="24"/>
        </w:rPr>
        <w:lastRenderedPageBreak/>
        <w:t xml:space="preserve">свидетельствует предвыборная кампания и выборы в законодательное собрание </w:t>
      </w:r>
      <w:proofErr w:type="spellStart"/>
      <w:r w:rsidRPr="006E479E">
        <w:rPr>
          <w:rFonts w:ascii="Times New Roman" w:hAnsi="Times New Roman"/>
          <w:sz w:val="24"/>
          <w:szCs w:val="24"/>
        </w:rPr>
        <w:t>Ассама</w:t>
      </w:r>
      <w:proofErr w:type="spellEnd"/>
      <w:r w:rsidRPr="006E479E">
        <w:rPr>
          <w:rFonts w:ascii="Times New Roman" w:hAnsi="Times New Roman"/>
          <w:sz w:val="24"/>
          <w:szCs w:val="24"/>
        </w:rPr>
        <w:t xml:space="preserve">, состоявшиеся в марте – апреле </w:t>
      </w:r>
      <w:smartTag w:uri="urn:schemas-microsoft-com:office:smarttags" w:element="metricconverter">
        <w:smartTagPr>
          <w:attr w:name="ProductID" w:val="2020 г"/>
        </w:smartTagPr>
        <w:r w:rsidRPr="006E479E">
          <w:rPr>
            <w:rFonts w:ascii="Times New Roman" w:hAnsi="Times New Roman"/>
            <w:sz w:val="24"/>
            <w:szCs w:val="24"/>
          </w:rPr>
          <w:t>2021 г</w:t>
        </w:r>
      </w:smartTag>
      <w:r w:rsidRPr="006E479E">
        <w:rPr>
          <w:rFonts w:ascii="Times New Roman" w:hAnsi="Times New Roman"/>
          <w:sz w:val="24"/>
          <w:szCs w:val="24"/>
        </w:rPr>
        <w:t xml:space="preserve">.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Мы пытаемся рассмотреть некоторые характерные аспекты политической демографии региона в свете последних событий. В частности, вопрос о гражданстве стал одним из ключевых в предвыборной борьбе.  Министр внутренних дел Индии </w:t>
      </w:r>
      <w:proofErr w:type="spellStart"/>
      <w:r w:rsidRPr="006E479E">
        <w:rPr>
          <w:rFonts w:ascii="Times New Roman" w:hAnsi="Times New Roman"/>
          <w:sz w:val="24"/>
          <w:szCs w:val="24"/>
        </w:rPr>
        <w:t>Амит</w:t>
      </w:r>
      <w:proofErr w:type="spellEnd"/>
      <w:r w:rsidRPr="006E479E">
        <w:rPr>
          <w:rFonts w:ascii="Times New Roman" w:hAnsi="Times New Roman"/>
          <w:sz w:val="24"/>
          <w:szCs w:val="24"/>
        </w:rPr>
        <w:t xml:space="preserve"> Шах, один из лидеров правящей партии БДП, определил мигрантов мусульман из Бангладеш как лазутчиков (</w:t>
      </w:r>
      <w:r w:rsidRPr="006E479E">
        <w:rPr>
          <w:rFonts w:ascii="Times New Roman" w:hAnsi="Times New Roman"/>
          <w:sz w:val="24"/>
          <w:szCs w:val="24"/>
          <w:lang w:val="en-US"/>
        </w:rPr>
        <w:t>infiltrators</w:t>
      </w:r>
      <w:r w:rsidRPr="006E479E">
        <w:rPr>
          <w:rFonts w:ascii="Times New Roman" w:hAnsi="Times New Roman"/>
          <w:sz w:val="24"/>
          <w:szCs w:val="24"/>
        </w:rPr>
        <w:t>), в то время как мигрантов индусов он отнес к категории беженцев, которым следует без проволочек предоставлять гражданство.  Между тем, одним из основных предвыборных обещаний представителей ИНК было отменить действие поправок в закон о гражданстве, принятых парламентом, поскольку н</w:t>
      </w:r>
      <w:r w:rsidRPr="006E479E">
        <w:rPr>
          <w:rFonts w:ascii="Times New Roman" w:hAnsi="Times New Roman"/>
          <w:color w:val="000000"/>
          <w:sz w:val="24"/>
          <w:szCs w:val="24"/>
        </w:rPr>
        <w:t xml:space="preserve">овая редакция закона входит в противоречие с Ассамским соглашением 1985 года, в соответствии с которым все мигранты из Бангладеш, которые прибыли в Ассам после полуночи 24 марта 1971 года, должны быть депортированы.  Не утихают споры по поводу определения понятий «коренной </w:t>
      </w:r>
      <w:proofErr w:type="spellStart"/>
      <w:r w:rsidRPr="006E479E">
        <w:rPr>
          <w:rFonts w:ascii="Times New Roman" w:hAnsi="Times New Roman"/>
          <w:color w:val="000000"/>
          <w:sz w:val="24"/>
          <w:szCs w:val="24"/>
        </w:rPr>
        <w:t>ассамец</w:t>
      </w:r>
      <w:proofErr w:type="spellEnd"/>
      <w:r w:rsidRPr="006E479E">
        <w:rPr>
          <w:rFonts w:ascii="Times New Roman" w:hAnsi="Times New Roman"/>
          <w:color w:val="000000"/>
          <w:sz w:val="24"/>
          <w:szCs w:val="24"/>
        </w:rPr>
        <w:t xml:space="preserve">» и «народ </w:t>
      </w:r>
      <w:proofErr w:type="spellStart"/>
      <w:r w:rsidRPr="006E479E">
        <w:rPr>
          <w:rFonts w:ascii="Times New Roman" w:hAnsi="Times New Roman"/>
          <w:color w:val="000000"/>
          <w:sz w:val="24"/>
          <w:szCs w:val="24"/>
        </w:rPr>
        <w:t>Ассама</w:t>
      </w:r>
      <w:proofErr w:type="spellEnd"/>
      <w:r w:rsidRPr="006E479E">
        <w:rPr>
          <w:rFonts w:ascii="Times New Roman" w:hAnsi="Times New Roman"/>
          <w:color w:val="000000"/>
          <w:sz w:val="24"/>
          <w:szCs w:val="24"/>
        </w:rPr>
        <w:t>» в связи со статьей 6 Ассамского соглашения,</w:t>
      </w:r>
      <w:r w:rsidRPr="006E479E">
        <w:rPr>
          <w:rFonts w:ascii="Times New Roman" w:hAnsi="Times New Roman"/>
          <w:color w:val="000000"/>
          <w:sz w:val="24"/>
          <w:szCs w:val="24"/>
          <w:shd w:val="clear" w:color="auto" w:fill="FFFFFF"/>
          <w:lang w:eastAsia="ru-RU"/>
        </w:rPr>
        <w:t xml:space="preserve"> предусматривающей обеспечение конституционных, законодательных и административных мер и гарантий для защиты и развития культурных, социальных, лингвистических особенностей и культурного наследия коренных жителей </w:t>
      </w:r>
      <w:proofErr w:type="spellStart"/>
      <w:r w:rsidRPr="006E479E">
        <w:rPr>
          <w:rFonts w:ascii="Times New Roman" w:hAnsi="Times New Roman"/>
          <w:color w:val="000000"/>
          <w:sz w:val="24"/>
          <w:szCs w:val="24"/>
          <w:shd w:val="clear" w:color="auto" w:fill="FFFFFF"/>
          <w:lang w:eastAsia="ru-RU"/>
        </w:rPr>
        <w:t>Ассама</w:t>
      </w:r>
      <w:proofErr w:type="spellEnd"/>
      <w:r w:rsidRPr="006E479E">
        <w:rPr>
          <w:rFonts w:ascii="Times New Roman" w:hAnsi="Times New Roman"/>
          <w:color w:val="000000"/>
          <w:sz w:val="24"/>
          <w:szCs w:val="24"/>
          <w:shd w:val="clear" w:color="auto" w:fill="FFFFFF"/>
          <w:lang w:eastAsia="ru-RU"/>
        </w:rPr>
        <w:t xml:space="preserve">.  </w:t>
      </w:r>
      <w:r w:rsidRPr="006E479E">
        <w:rPr>
          <w:rFonts w:ascii="Times New Roman" w:hAnsi="Times New Roman"/>
          <w:sz w:val="24"/>
          <w:szCs w:val="24"/>
        </w:rPr>
        <w:t xml:space="preserve"> Острой критике со стороны оппозиции подверглась последняя версия реестра законных жителей </w:t>
      </w:r>
      <w:proofErr w:type="spellStart"/>
      <w:r w:rsidRPr="006E479E">
        <w:rPr>
          <w:rFonts w:ascii="Times New Roman" w:hAnsi="Times New Roman"/>
          <w:sz w:val="24"/>
          <w:szCs w:val="24"/>
        </w:rPr>
        <w:t>Ассама</w:t>
      </w:r>
      <w:proofErr w:type="spellEnd"/>
      <w:r w:rsidRPr="006E479E">
        <w:rPr>
          <w:rFonts w:ascii="Times New Roman" w:hAnsi="Times New Roman"/>
          <w:sz w:val="24"/>
          <w:szCs w:val="24"/>
        </w:rPr>
        <w:t xml:space="preserve">, за рамками которого остались 1,9 млн. людей.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Во время предвыборной кампании с накалом страстей и неутихающей перепалкой меду кандидатами премьер-министр Индии </w:t>
      </w:r>
      <w:proofErr w:type="spellStart"/>
      <w:r w:rsidRPr="006E479E">
        <w:rPr>
          <w:rFonts w:ascii="Times New Roman" w:hAnsi="Times New Roman"/>
          <w:sz w:val="24"/>
          <w:szCs w:val="24"/>
        </w:rPr>
        <w:t>Нарендра</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Моди</w:t>
      </w:r>
      <w:proofErr w:type="spellEnd"/>
      <w:r w:rsidRPr="006E479E">
        <w:rPr>
          <w:rFonts w:ascii="Times New Roman" w:hAnsi="Times New Roman"/>
          <w:sz w:val="24"/>
          <w:szCs w:val="24"/>
        </w:rPr>
        <w:t xml:space="preserve"> нанес двухдневный визит в Бангладеш по случаю празднования пятидесятой годовщины образования этого государства. Его визит вызвал волну демонстраций протеста, вызванных отношением к мигрантам мусульманам из Бангладеш, особенно ярко продемонстрированным в заявлениях лидеров БДП во время предвыборной кампании.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Таким образом, вопросы этничности и территориальности как никогда актуальны для региона. За прошедшие 50 лет вопрос с мигрантами из Бангладеш остается открытым и является важным фактором развития двусторонних отношений. </w:t>
      </w:r>
    </w:p>
    <w:p w:rsidR="002E2599" w:rsidRPr="006E479E" w:rsidRDefault="002E2599" w:rsidP="006E479E">
      <w:pPr>
        <w:spacing w:line="360" w:lineRule="auto"/>
        <w:ind w:firstLine="709"/>
        <w:rPr>
          <w:rFonts w:ascii="Times New Roman" w:hAnsi="Times New Roman"/>
          <w:bCs/>
          <w:sz w:val="24"/>
          <w:szCs w:val="24"/>
        </w:rPr>
      </w:pPr>
      <w:r w:rsidRPr="006E479E">
        <w:rPr>
          <w:rFonts w:ascii="Times New Roman" w:hAnsi="Times New Roman"/>
          <w:bCs/>
          <w:sz w:val="24"/>
          <w:szCs w:val="24"/>
        </w:rPr>
        <w:t>Волгина Е. В. (МИД РФ)</w:t>
      </w:r>
    </w:p>
    <w:p w:rsidR="002E2599" w:rsidRPr="006E479E" w:rsidRDefault="002E2599" w:rsidP="006E479E">
      <w:pPr>
        <w:spacing w:line="360" w:lineRule="auto"/>
        <w:ind w:firstLine="709"/>
        <w:jc w:val="center"/>
        <w:rPr>
          <w:rFonts w:ascii="Times New Roman" w:hAnsi="Times New Roman"/>
          <w:b/>
          <w:bCs/>
          <w:sz w:val="24"/>
          <w:szCs w:val="24"/>
        </w:rPr>
      </w:pPr>
      <w:r w:rsidRPr="006E479E">
        <w:rPr>
          <w:rFonts w:ascii="Times New Roman" w:hAnsi="Times New Roman"/>
          <w:b/>
          <w:bCs/>
          <w:sz w:val="24"/>
          <w:szCs w:val="24"/>
        </w:rPr>
        <w:t>Позиция Канады во время войны за независимость Бангладеш</w:t>
      </w:r>
    </w:p>
    <w:p w:rsidR="002E2599" w:rsidRPr="006E479E" w:rsidRDefault="002E2599" w:rsidP="006E479E">
      <w:pPr>
        <w:spacing w:after="0" w:line="360" w:lineRule="auto"/>
        <w:ind w:firstLine="709"/>
        <w:jc w:val="both"/>
        <w:rPr>
          <w:rFonts w:ascii="Times New Roman" w:hAnsi="Times New Roman"/>
          <w:sz w:val="24"/>
          <w:szCs w:val="24"/>
        </w:rPr>
      </w:pPr>
      <w:r w:rsidRPr="006E479E">
        <w:rPr>
          <w:rFonts w:ascii="Times New Roman" w:hAnsi="Times New Roman"/>
          <w:sz w:val="24"/>
          <w:szCs w:val="24"/>
        </w:rPr>
        <w:t xml:space="preserve">Традиционно считается, что Канада, будучи весьма сильным в экономическом отношении государством и второй крупнейшей страной мира, не имеет независимой </w:t>
      </w:r>
      <w:r w:rsidRPr="006E479E">
        <w:rPr>
          <w:rFonts w:ascii="Times New Roman" w:hAnsi="Times New Roman"/>
          <w:sz w:val="24"/>
          <w:szCs w:val="24"/>
        </w:rPr>
        <w:lastRenderedPageBreak/>
        <w:t>внешней политики. Она всегда следует в фарватере политики США. Несмотря на то, что в двусторонних отношениях случаются кризисы, в отношении третьих стран Канада всегда выступает заодно с США.</w:t>
      </w:r>
    </w:p>
    <w:p w:rsidR="002E2599" w:rsidRPr="006E479E" w:rsidRDefault="002E2599" w:rsidP="006E479E">
      <w:pPr>
        <w:spacing w:after="0" w:line="360" w:lineRule="auto"/>
        <w:ind w:firstLine="709"/>
        <w:jc w:val="both"/>
        <w:rPr>
          <w:rFonts w:ascii="Times New Roman" w:hAnsi="Times New Roman"/>
          <w:sz w:val="24"/>
          <w:szCs w:val="24"/>
        </w:rPr>
      </w:pPr>
      <w:r w:rsidRPr="006E479E">
        <w:rPr>
          <w:rFonts w:ascii="Times New Roman" w:hAnsi="Times New Roman"/>
          <w:sz w:val="24"/>
          <w:szCs w:val="24"/>
        </w:rPr>
        <w:t xml:space="preserve">В </w:t>
      </w:r>
      <w:smartTag w:uri="urn:schemas-microsoft-com:office:smarttags" w:element="metricconverter">
        <w:smartTagPr>
          <w:attr w:name="ProductID" w:val="2020 г"/>
        </w:smartTagPr>
        <w:r w:rsidRPr="006E479E">
          <w:rPr>
            <w:rFonts w:ascii="Times New Roman" w:hAnsi="Times New Roman"/>
            <w:sz w:val="24"/>
            <w:szCs w:val="24"/>
          </w:rPr>
          <w:t>1971 г</w:t>
        </w:r>
      </w:smartTag>
      <w:r w:rsidRPr="006E479E">
        <w:rPr>
          <w:rFonts w:ascii="Times New Roman" w:hAnsi="Times New Roman"/>
          <w:sz w:val="24"/>
          <w:szCs w:val="24"/>
        </w:rPr>
        <w:t>. Оттава также была солидарна с Вашингтоном и поддержала Пакистан в попытке «подавить всплеск сепаратизма». При этом кроме традиционной солидарности у Канады была и собственная причина выступать против борьбы за независимость Бангладеш. Внутриполитическая ситуация в самой Канаде весьма напоминала положение в Пакистане. 1970 г. ознаменовался подъемом национализма за океаном, так называемым «Октябрьским кризисом» в провинции Квебек, одной из главных причин которого, как и в случае Бангладеш, была борьба за язык – попытка построить собственную идентичность как единственного франкоязычного региона в англоязычном ареале. В ходе кризиса в мятежную провинцию были введены войска. Итоги акции были, безусловно, далеки от кровавой бойни, развернувшейся в Южной Азии, – жертвой стал лишь вице-премьер Квебека, 497 активистов «Фронта освобождении Квебека» были арестованы, в их числе известные общественные и культурные деятели. Решение о подавлении выступлений националистов принял премьер-министр Канады П. </w:t>
      </w:r>
      <w:proofErr w:type="spellStart"/>
      <w:r w:rsidRPr="006E479E">
        <w:rPr>
          <w:rFonts w:ascii="Times New Roman" w:hAnsi="Times New Roman"/>
          <w:sz w:val="24"/>
          <w:szCs w:val="24"/>
        </w:rPr>
        <w:t>Трюдо</w:t>
      </w:r>
      <w:proofErr w:type="spellEnd"/>
      <w:r w:rsidRPr="006E479E">
        <w:rPr>
          <w:rFonts w:ascii="Times New Roman" w:hAnsi="Times New Roman"/>
          <w:sz w:val="24"/>
          <w:szCs w:val="24"/>
        </w:rPr>
        <w:t>, выходец из Квебека.</w:t>
      </w:r>
    </w:p>
    <w:p w:rsidR="002E2599" w:rsidRPr="006E479E" w:rsidRDefault="002E2599" w:rsidP="006E479E">
      <w:pPr>
        <w:spacing w:after="0" w:line="360" w:lineRule="auto"/>
        <w:ind w:firstLine="709"/>
        <w:jc w:val="both"/>
        <w:rPr>
          <w:rFonts w:ascii="Times New Roman" w:hAnsi="Times New Roman"/>
          <w:sz w:val="24"/>
          <w:szCs w:val="24"/>
        </w:rPr>
      </w:pPr>
      <w:r w:rsidRPr="006E479E">
        <w:rPr>
          <w:rFonts w:ascii="Times New Roman" w:hAnsi="Times New Roman"/>
          <w:sz w:val="24"/>
          <w:szCs w:val="24"/>
        </w:rPr>
        <w:t xml:space="preserve">При этом в бангладешской прессе появляются публикации о том, что П. </w:t>
      </w:r>
      <w:proofErr w:type="spellStart"/>
      <w:r w:rsidRPr="006E479E">
        <w:rPr>
          <w:rFonts w:ascii="Times New Roman" w:hAnsi="Times New Roman"/>
          <w:sz w:val="24"/>
          <w:szCs w:val="24"/>
        </w:rPr>
        <w:t>Трюдо</w:t>
      </w:r>
      <w:proofErr w:type="spellEnd"/>
      <w:r w:rsidRPr="006E479E">
        <w:rPr>
          <w:rFonts w:ascii="Times New Roman" w:hAnsi="Times New Roman"/>
          <w:sz w:val="24"/>
          <w:szCs w:val="24"/>
        </w:rPr>
        <w:t xml:space="preserve"> на самом деле поддерживал бенгальцев во время войны 1971 г., в частности хотел выступить посредником в переговорах между лидерами Западного и Восточного Пакистана и ратовал за реализацию итогов выборов 1970 г., на которых победила бенгальская «</w:t>
      </w:r>
      <w:proofErr w:type="spellStart"/>
      <w:r w:rsidRPr="006E479E">
        <w:rPr>
          <w:rFonts w:ascii="Times New Roman" w:hAnsi="Times New Roman"/>
          <w:sz w:val="24"/>
          <w:szCs w:val="24"/>
        </w:rPr>
        <w:t>Авами</w:t>
      </w:r>
      <w:proofErr w:type="spellEnd"/>
      <w:r w:rsidRPr="006E479E">
        <w:rPr>
          <w:rFonts w:ascii="Times New Roman" w:hAnsi="Times New Roman"/>
          <w:sz w:val="24"/>
          <w:szCs w:val="24"/>
        </w:rPr>
        <w:t xml:space="preserve"> Лиг».</w:t>
      </w:r>
    </w:p>
    <w:p w:rsidR="002E2599" w:rsidRPr="006E479E" w:rsidRDefault="002E2599" w:rsidP="006E479E">
      <w:pPr>
        <w:spacing w:after="0" w:line="360" w:lineRule="auto"/>
        <w:ind w:firstLine="709"/>
        <w:jc w:val="both"/>
        <w:rPr>
          <w:rFonts w:ascii="Times New Roman" w:hAnsi="Times New Roman"/>
          <w:sz w:val="24"/>
          <w:szCs w:val="24"/>
        </w:rPr>
      </w:pPr>
      <w:r w:rsidRPr="006E479E">
        <w:rPr>
          <w:rFonts w:ascii="Times New Roman" w:hAnsi="Times New Roman"/>
          <w:sz w:val="24"/>
          <w:szCs w:val="24"/>
        </w:rPr>
        <w:t>По-видимому, лично П. </w:t>
      </w:r>
      <w:proofErr w:type="spellStart"/>
      <w:r w:rsidRPr="006E479E">
        <w:rPr>
          <w:rFonts w:ascii="Times New Roman" w:hAnsi="Times New Roman"/>
          <w:sz w:val="24"/>
          <w:szCs w:val="24"/>
        </w:rPr>
        <w:t>Трюдо</w:t>
      </w:r>
      <w:proofErr w:type="spellEnd"/>
      <w:r w:rsidRPr="006E479E">
        <w:rPr>
          <w:rFonts w:ascii="Times New Roman" w:hAnsi="Times New Roman"/>
          <w:sz w:val="24"/>
          <w:szCs w:val="24"/>
        </w:rPr>
        <w:t xml:space="preserve"> понимал чаяния как </w:t>
      </w:r>
      <w:proofErr w:type="spellStart"/>
      <w:r w:rsidRPr="006E479E">
        <w:rPr>
          <w:rFonts w:ascii="Times New Roman" w:hAnsi="Times New Roman"/>
          <w:sz w:val="24"/>
          <w:szCs w:val="24"/>
        </w:rPr>
        <w:t>квебекцев</w:t>
      </w:r>
      <w:proofErr w:type="spellEnd"/>
      <w:r w:rsidRPr="006E479E">
        <w:rPr>
          <w:rFonts w:ascii="Times New Roman" w:hAnsi="Times New Roman"/>
          <w:sz w:val="24"/>
          <w:szCs w:val="24"/>
        </w:rPr>
        <w:t xml:space="preserve">, так и бенгальцев, однако канадские реалии позволили ему возглавить страну, а потому во время «Октябрьского кризиса» он действовал как канадец, а не как </w:t>
      </w:r>
      <w:proofErr w:type="spellStart"/>
      <w:r w:rsidRPr="006E479E">
        <w:rPr>
          <w:rFonts w:ascii="Times New Roman" w:hAnsi="Times New Roman"/>
          <w:sz w:val="24"/>
          <w:szCs w:val="24"/>
        </w:rPr>
        <w:t>квебекец</w:t>
      </w:r>
      <w:proofErr w:type="spellEnd"/>
      <w:r w:rsidRPr="006E479E">
        <w:rPr>
          <w:rFonts w:ascii="Times New Roman" w:hAnsi="Times New Roman"/>
          <w:sz w:val="24"/>
          <w:szCs w:val="24"/>
        </w:rPr>
        <w:t xml:space="preserve">. Возможно, Шейх </w:t>
      </w:r>
      <w:proofErr w:type="spellStart"/>
      <w:r w:rsidRPr="006E479E">
        <w:rPr>
          <w:rFonts w:ascii="Times New Roman" w:hAnsi="Times New Roman"/>
          <w:sz w:val="24"/>
          <w:szCs w:val="24"/>
        </w:rPr>
        <w:t>М.Рахман</w:t>
      </w:r>
      <w:proofErr w:type="spellEnd"/>
      <w:r w:rsidRPr="006E479E">
        <w:rPr>
          <w:rFonts w:ascii="Times New Roman" w:hAnsi="Times New Roman"/>
          <w:sz w:val="24"/>
          <w:szCs w:val="24"/>
        </w:rPr>
        <w:t>, став главой единого Пакистана, тоже был бы заинтересован в урегулировании кризиса в Восточной Бенгалии.</w:t>
      </w:r>
    </w:p>
    <w:p w:rsidR="002E2599" w:rsidRPr="006E479E" w:rsidRDefault="002E2599" w:rsidP="006E479E">
      <w:pPr>
        <w:shd w:val="clear" w:color="auto" w:fill="FFFFFF"/>
        <w:spacing w:after="0" w:line="360" w:lineRule="auto"/>
        <w:ind w:firstLine="709"/>
        <w:jc w:val="both"/>
        <w:rPr>
          <w:rFonts w:ascii="Times New Roman" w:hAnsi="Times New Roman"/>
          <w:color w:val="000000"/>
          <w:sz w:val="24"/>
          <w:szCs w:val="24"/>
          <w:lang w:eastAsia="ru-RU"/>
        </w:rPr>
      </w:pPr>
      <w:r w:rsidRPr="006E479E">
        <w:rPr>
          <w:rFonts w:ascii="Times New Roman" w:hAnsi="Times New Roman"/>
          <w:color w:val="000000"/>
          <w:sz w:val="24"/>
          <w:szCs w:val="24"/>
          <w:lang w:eastAsia="ru-RU"/>
        </w:rPr>
        <w:t>Сообщение посвящено сопоставлению «лингвистического сепаратизма» в Бангладеш и Квебеке, а также определению влияния внутренних проблем на позицию Канады во время войны за независимость Бангладеш.</w:t>
      </w:r>
    </w:p>
    <w:p w:rsidR="002E2599" w:rsidRPr="006E479E" w:rsidRDefault="002E2599" w:rsidP="006E479E">
      <w:pPr>
        <w:spacing w:after="0" w:line="360" w:lineRule="auto"/>
        <w:ind w:firstLine="709"/>
        <w:rPr>
          <w:rFonts w:ascii="Times New Roman" w:hAnsi="Times New Roman"/>
          <w:b/>
          <w:bCs/>
          <w:iCs/>
          <w:sz w:val="24"/>
          <w:szCs w:val="24"/>
        </w:rPr>
      </w:pPr>
    </w:p>
    <w:p w:rsidR="002E2599" w:rsidRPr="006E479E" w:rsidRDefault="002E2599" w:rsidP="006E479E">
      <w:pPr>
        <w:spacing w:after="0" w:line="360" w:lineRule="auto"/>
        <w:ind w:firstLine="709"/>
        <w:rPr>
          <w:rFonts w:ascii="Times New Roman" w:hAnsi="Times New Roman"/>
          <w:bCs/>
          <w:iCs/>
          <w:sz w:val="24"/>
          <w:szCs w:val="24"/>
        </w:rPr>
      </w:pPr>
      <w:proofErr w:type="spellStart"/>
      <w:r w:rsidRPr="006E479E">
        <w:rPr>
          <w:rFonts w:ascii="Times New Roman" w:hAnsi="Times New Roman"/>
          <w:bCs/>
          <w:iCs/>
          <w:sz w:val="24"/>
          <w:szCs w:val="24"/>
        </w:rPr>
        <w:t>Дерюгина</w:t>
      </w:r>
      <w:proofErr w:type="spellEnd"/>
      <w:r w:rsidRPr="006E479E">
        <w:rPr>
          <w:rFonts w:ascii="Times New Roman" w:hAnsi="Times New Roman"/>
          <w:bCs/>
          <w:iCs/>
          <w:sz w:val="24"/>
          <w:szCs w:val="24"/>
        </w:rPr>
        <w:t xml:space="preserve"> И. В. (ИВ РАН)</w:t>
      </w:r>
    </w:p>
    <w:p w:rsidR="002E2599" w:rsidRPr="006E479E" w:rsidRDefault="002E2599" w:rsidP="006E479E">
      <w:pPr>
        <w:spacing w:after="0" w:line="360" w:lineRule="auto"/>
        <w:ind w:firstLine="709"/>
        <w:jc w:val="center"/>
        <w:rPr>
          <w:rFonts w:ascii="Times New Roman" w:hAnsi="Times New Roman"/>
          <w:b/>
          <w:sz w:val="24"/>
          <w:szCs w:val="24"/>
        </w:rPr>
      </w:pPr>
      <w:r w:rsidRPr="006E479E">
        <w:rPr>
          <w:rFonts w:ascii="Times New Roman" w:hAnsi="Times New Roman"/>
          <w:b/>
          <w:sz w:val="24"/>
          <w:szCs w:val="24"/>
        </w:rPr>
        <w:t xml:space="preserve">Бангладеш, Индия, Пакистан: </w:t>
      </w:r>
      <w:r w:rsidRPr="006E479E">
        <w:rPr>
          <w:rFonts w:ascii="Times New Roman" w:hAnsi="Times New Roman"/>
          <w:b/>
          <w:sz w:val="24"/>
          <w:szCs w:val="24"/>
        </w:rPr>
        <w:br/>
        <w:t xml:space="preserve">сравнительные характеристики аграрного развития на рубеже 1960–1970-х гг. </w:t>
      </w:r>
    </w:p>
    <w:p w:rsidR="002E2599" w:rsidRPr="006E479E" w:rsidRDefault="002E2599" w:rsidP="006E479E">
      <w:pPr>
        <w:spacing w:after="0" w:line="360" w:lineRule="auto"/>
        <w:ind w:firstLine="709"/>
        <w:rPr>
          <w:rFonts w:ascii="Times New Roman" w:hAnsi="Times New Roman"/>
          <w:sz w:val="24"/>
          <w:szCs w:val="24"/>
        </w:rPr>
      </w:pPr>
    </w:p>
    <w:p w:rsidR="002E2599" w:rsidRPr="006E479E" w:rsidRDefault="002E2599" w:rsidP="006E479E">
      <w:pPr>
        <w:spacing w:after="0" w:line="360" w:lineRule="auto"/>
        <w:ind w:firstLine="709"/>
        <w:rPr>
          <w:rFonts w:ascii="Times New Roman" w:hAnsi="Times New Roman"/>
          <w:sz w:val="24"/>
          <w:szCs w:val="24"/>
        </w:rPr>
      </w:pPr>
      <w:r w:rsidRPr="006E479E">
        <w:rPr>
          <w:rFonts w:ascii="Times New Roman" w:hAnsi="Times New Roman"/>
          <w:sz w:val="24"/>
          <w:szCs w:val="24"/>
        </w:rPr>
        <w:lastRenderedPageBreak/>
        <w:t>Аграрные сектора Бангладеш, Индии, Пакистана в первые десятилетия после обретения независимости, имея каждый свою специфику, в целом преодолели одни и те же ступени развития. В первую очередь это касается серии аграрных реформ.</w:t>
      </w:r>
    </w:p>
    <w:p w:rsidR="002E2599" w:rsidRPr="006E479E" w:rsidRDefault="002E2599" w:rsidP="006E479E">
      <w:pPr>
        <w:spacing w:after="0" w:line="360" w:lineRule="auto"/>
        <w:ind w:firstLine="709"/>
        <w:rPr>
          <w:rFonts w:ascii="Times New Roman" w:hAnsi="Times New Roman"/>
          <w:sz w:val="24"/>
          <w:szCs w:val="24"/>
        </w:rPr>
      </w:pPr>
      <w:r w:rsidRPr="006E479E">
        <w:rPr>
          <w:rFonts w:ascii="Times New Roman" w:hAnsi="Times New Roman"/>
          <w:sz w:val="24"/>
          <w:szCs w:val="24"/>
        </w:rPr>
        <w:t>В Бангладеш (Восточной Бенгалии) по многим причинам (противодействие богатых землевладельцев, отсутствие политической воли, крепкой вертикали власти, коррупции в политических партиях и т.п.) практически аграрные реформы не были завершены.</w:t>
      </w:r>
    </w:p>
    <w:p w:rsidR="002E2599" w:rsidRPr="006E479E" w:rsidRDefault="002E2599" w:rsidP="006E479E">
      <w:pPr>
        <w:spacing w:after="0" w:line="360" w:lineRule="auto"/>
        <w:ind w:firstLine="709"/>
        <w:rPr>
          <w:rFonts w:ascii="Times New Roman" w:hAnsi="Times New Roman"/>
          <w:sz w:val="24"/>
          <w:szCs w:val="24"/>
        </w:rPr>
      </w:pPr>
      <w:r w:rsidRPr="006E479E">
        <w:rPr>
          <w:rFonts w:ascii="Times New Roman" w:hAnsi="Times New Roman"/>
          <w:sz w:val="24"/>
          <w:szCs w:val="24"/>
        </w:rPr>
        <w:t xml:space="preserve">В 1950 г. в Восточной Бенгалии прошла земельная реформа, в результате которой официально была отменена система </w:t>
      </w:r>
      <w:proofErr w:type="spellStart"/>
      <w:r w:rsidRPr="006E479E">
        <w:rPr>
          <w:rFonts w:ascii="Times New Roman" w:hAnsi="Times New Roman"/>
          <w:sz w:val="24"/>
          <w:szCs w:val="24"/>
        </w:rPr>
        <w:t>заминдари</w:t>
      </w:r>
      <w:proofErr w:type="spellEnd"/>
      <w:r w:rsidRPr="006E479E">
        <w:rPr>
          <w:rFonts w:ascii="Times New Roman" w:hAnsi="Times New Roman"/>
          <w:sz w:val="24"/>
          <w:szCs w:val="24"/>
        </w:rPr>
        <w:t xml:space="preserve">. В Бангладеш правительство в начале 1972 г. объявило и предстоящей аграрной реформы и установило потолок земельного владения 13,4 га, а хозяйства до 3,35 га освободило от поземельного налога. Однако система </w:t>
      </w:r>
      <w:proofErr w:type="spellStart"/>
      <w:r w:rsidRPr="006E479E">
        <w:rPr>
          <w:rFonts w:ascii="Times New Roman" w:hAnsi="Times New Roman"/>
          <w:sz w:val="24"/>
          <w:szCs w:val="24"/>
        </w:rPr>
        <w:t>заминари</w:t>
      </w:r>
      <w:proofErr w:type="spellEnd"/>
      <w:r w:rsidRPr="006E479E">
        <w:rPr>
          <w:rFonts w:ascii="Times New Roman" w:hAnsi="Times New Roman"/>
          <w:sz w:val="24"/>
          <w:szCs w:val="24"/>
        </w:rPr>
        <w:t xml:space="preserve"> не была искоренена, а б</w:t>
      </w:r>
      <w:r w:rsidRPr="006E479E">
        <w:rPr>
          <w:rFonts w:ascii="Times New Roman" w:hAnsi="Times New Roman"/>
          <w:b/>
          <w:bCs/>
          <w:sz w:val="24"/>
          <w:szCs w:val="24"/>
        </w:rPr>
        <w:t>о</w:t>
      </w:r>
      <w:r w:rsidRPr="006E479E">
        <w:rPr>
          <w:rFonts w:ascii="Times New Roman" w:hAnsi="Times New Roman"/>
          <w:sz w:val="24"/>
          <w:szCs w:val="24"/>
        </w:rPr>
        <w:t>льшая часть земель не была изъята у крупных землевладельцев. Экс-</w:t>
      </w:r>
      <w:proofErr w:type="spellStart"/>
      <w:r w:rsidRPr="006E479E">
        <w:rPr>
          <w:rFonts w:ascii="Times New Roman" w:hAnsi="Times New Roman"/>
          <w:sz w:val="24"/>
          <w:szCs w:val="24"/>
        </w:rPr>
        <w:t>заминдары</w:t>
      </w:r>
      <w:proofErr w:type="spellEnd"/>
      <w:r w:rsidRPr="006E479E">
        <w:rPr>
          <w:rFonts w:ascii="Times New Roman" w:hAnsi="Times New Roman"/>
          <w:sz w:val="24"/>
          <w:szCs w:val="24"/>
        </w:rPr>
        <w:t xml:space="preserve"> остались крупными землевладельцами, аренда была подменена различными формами «партнерства», «соучастия» и др. По оценкам в середине 1970-х гг. 33% сельских хозяйств не имели земельной собственности. И даже аграрные реформы рубежа 1970–80-х гг. практически не затронули крупные землевладения. </w:t>
      </w:r>
    </w:p>
    <w:p w:rsidR="002E2599" w:rsidRPr="006E479E" w:rsidRDefault="002E2599" w:rsidP="006E479E">
      <w:pPr>
        <w:spacing w:after="0" w:line="360" w:lineRule="auto"/>
        <w:ind w:firstLine="709"/>
        <w:rPr>
          <w:rFonts w:ascii="Times New Roman" w:hAnsi="Times New Roman"/>
          <w:sz w:val="24"/>
          <w:szCs w:val="24"/>
        </w:rPr>
      </w:pPr>
      <w:r w:rsidRPr="006E479E">
        <w:rPr>
          <w:rFonts w:ascii="Times New Roman" w:hAnsi="Times New Roman"/>
          <w:sz w:val="24"/>
          <w:szCs w:val="24"/>
        </w:rPr>
        <w:t xml:space="preserve">Зленая революция, начавшаяся в середине 1960-х гг., из рассматриваемых трех стран в наименьшей степени затронула Бангладеш. Например, в 1968/69 г. высокоурожайными сортами (ВУС) было засеяно в Индии 9,8% площадей, занятых под рисом, в Западном Пакистане – 24,7%, на территории современной Бангладеш – 2,7%. В 1970/71 г. в Индии доля таких площадей поднялась до 14,7%, в Западном Пакистане – до 41,7%, а в Бангладеш – только до 3,3%. </w:t>
      </w:r>
    </w:p>
    <w:p w:rsidR="002E2599" w:rsidRPr="006E479E" w:rsidRDefault="002E2599" w:rsidP="006E479E">
      <w:pPr>
        <w:spacing w:after="0" w:line="360" w:lineRule="auto"/>
        <w:ind w:firstLine="709"/>
        <w:rPr>
          <w:rFonts w:ascii="Times New Roman" w:hAnsi="Times New Roman"/>
          <w:sz w:val="24"/>
          <w:szCs w:val="24"/>
        </w:rPr>
      </w:pPr>
      <w:r w:rsidRPr="006E479E">
        <w:rPr>
          <w:rFonts w:ascii="Times New Roman" w:hAnsi="Times New Roman"/>
          <w:sz w:val="24"/>
          <w:szCs w:val="24"/>
        </w:rPr>
        <w:t>Приведем некоторые ретроспективные статистические данные. Урожайность зерновых культур в Бангладеш в 1966–1975 гг. была в среднем выше, чем в Индии и Пакистане (см. рис.1). Однако за означенный период – а это был период наиболее активного распространения зеленой революции – рост урожайности зерновых в Бангладеш составил всего 15%, против 47% – в Индии, 66% – в Пакистане.</w:t>
      </w:r>
    </w:p>
    <w:p w:rsidR="002E2599" w:rsidRPr="006E479E" w:rsidRDefault="00C67150" w:rsidP="006E479E">
      <w:pPr>
        <w:spacing w:after="0" w:line="360" w:lineRule="auto"/>
        <w:ind w:firstLine="709"/>
        <w:jc w:val="center"/>
        <w:rPr>
          <w:rFonts w:ascii="Times New Roman" w:hAnsi="Times New Roman"/>
          <w:sz w:val="24"/>
          <w:szCs w:val="24"/>
        </w:rPr>
      </w:pPr>
      <w:r w:rsidRPr="00B80F25">
        <w:rPr>
          <w:noProof/>
          <w:sz w:val="24"/>
          <w:szCs w:val="24"/>
          <w:lang w:eastAsia="ru-RU"/>
        </w:rPr>
        <w:lastRenderedPageBreak/>
        <w:drawing>
          <wp:inline distT="0" distB="0" distL="0" distR="0">
            <wp:extent cx="4591050" cy="25654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2599" w:rsidRPr="006E479E" w:rsidRDefault="002E2599" w:rsidP="006E479E">
      <w:pPr>
        <w:spacing w:after="0" w:line="360" w:lineRule="auto"/>
        <w:ind w:firstLine="709"/>
        <w:jc w:val="center"/>
        <w:rPr>
          <w:rFonts w:ascii="Times New Roman" w:hAnsi="Times New Roman"/>
          <w:sz w:val="24"/>
          <w:szCs w:val="24"/>
        </w:rPr>
      </w:pPr>
      <w:r w:rsidRPr="006E479E">
        <w:rPr>
          <w:rFonts w:ascii="Times New Roman" w:hAnsi="Times New Roman"/>
          <w:sz w:val="24"/>
          <w:szCs w:val="24"/>
        </w:rPr>
        <w:t>Рисунок 1. Урожайность зерновых культур в Бангладеш, Индии, Пакистане, 100 кг/га</w:t>
      </w:r>
    </w:p>
    <w:p w:rsidR="002E2599" w:rsidRPr="006E479E" w:rsidRDefault="002E2599" w:rsidP="006E479E">
      <w:pPr>
        <w:spacing w:after="0" w:line="360" w:lineRule="auto"/>
        <w:ind w:firstLine="709"/>
        <w:jc w:val="center"/>
        <w:rPr>
          <w:rFonts w:ascii="Times New Roman" w:hAnsi="Times New Roman"/>
          <w:sz w:val="24"/>
          <w:szCs w:val="24"/>
        </w:rPr>
      </w:pPr>
      <w:r w:rsidRPr="006E479E">
        <w:rPr>
          <w:rFonts w:ascii="Times New Roman" w:hAnsi="Times New Roman"/>
          <w:sz w:val="24"/>
          <w:szCs w:val="24"/>
        </w:rPr>
        <w:t xml:space="preserve">Источник: </w:t>
      </w:r>
      <w:r w:rsidRPr="006E479E">
        <w:rPr>
          <w:rFonts w:ascii="Times New Roman" w:hAnsi="Times New Roman"/>
          <w:sz w:val="24"/>
          <w:szCs w:val="24"/>
          <w:lang w:val="en-US"/>
        </w:rPr>
        <w:t>FAOSTAT</w:t>
      </w:r>
      <w:r w:rsidRPr="006E479E">
        <w:rPr>
          <w:rFonts w:ascii="Times New Roman" w:hAnsi="Times New Roman"/>
          <w:sz w:val="24"/>
          <w:szCs w:val="24"/>
        </w:rPr>
        <w:t xml:space="preserve"> // </w:t>
      </w:r>
      <w:hyperlink r:id="rId8" w:history="1">
        <w:r w:rsidRPr="006E479E">
          <w:rPr>
            <w:rStyle w:val="a3"/>
            <w:rFonts w:ascii="Times New Roman" w:hAnsi="Times New Roman"/>
            <w:sz w:val="24"/>
            <w:szCs w:val="24"/>
            <w:lang w:val="en-US"/>
          </w:rPr>
          <w:t>http</w:t>
        </w:r>
        <w:r w:rsidRPr="006E479E">
          <w:rPr>
            <w:rStyle w:val="a3"/>
            <w:rFonts w:ascii="Times New Roman" w:hAnsi="Times New Roman"/>
            <w:sz w:val="24"/>
            <w:szCs w:val="24"/>
          </w:rPr>
          <w:t>://</w:t>
        </w:r>
        <w:r w:rsidRPr="006E479E">
          <w:rPr>
            <w:rStyle w:val="a3"/>
            <w:rFonts w:ascii="Times New Roman" w:hAnsi="Times New Roman"/>
            <w:sz w:val="24"/>
            <w:szCs w:val="24"/>
            <w:lang w:val="en-US"/>
          </w:rPr>
          <w:t>www</w:t>
        </w:r>
        <w:r w:rsidRPr="006E479E">
          <w:rPr>
            <w:rStyle w:val="a3"/>
            <w:rFonts w:ascii="Times New Roman" w:hAnsi="Times New Roman"/>
            <w:sz w:val="24"/>
            <w:szCs w:val="24"/>
          </w:rPr>
          <w:t>.</w:t>
        </w:r>
        <w:r w:rsidRPr="006E479E">
          <w:rPr>
            <w:rStyle w:val="a3"/>
            <w:rFonts w:ascii="Times New Roman" w:hAnsi="Times New Roman"/>
            <w:sz w:val="24"/>
            <w:szCs w:val="24"/>
            <w:lang w:val="en-US"/>
          </w:rPr>
          <w:t>fao</w:t>
        </w:r>
        <w:r w:rsidRPr="006E479E">
          <w:rPr>
            <w:rStyle w:val="a3"/>
            <w:rFonts w:ascii="Times New Roman" w:hAnsi="Times New Roman"/>
            <w:sz w:val="24"/>
            <w:szCs w:val="24"/>
          </w:rPr>
          <w:t>.</w:t>
        </w:r>
        <w:r w:rsidRPr="006E479E">
          <w:rPr>
            <w:rStyle w:val="a3"/>
            <w:rFonts w:ascii="Times New Roman" w:hAnsi="Times New Roman"/>
            <w:sz w:val="24"/>
            <w:szCs w:val="24"/>
            <w:lang w:val="en-US"/>
          </w:rPr>
          <w:t>org</w:t>
        </w:r>
        <w:r w:rsidRPr="006E479E">
          <w:rPr>
            <w:rStyle w:val="a3"/>
            <w:rFonts w:ascii="Times New Roman" w:hAnsi="Times New Roman"/>
            <w:sz w:val="24"/>
            <w:szCs w:val="24"/>
          </w:rPr>
          <w:t>/</w:t>
        </w:r>
        <w:r w:rsidRPr="006E479E">
          <w:rPr>
            <w:rStyle w:val="a3"/>
            <w:rFonts w:ascii="Times New Roman" w:hAnsi="Times New Roman"/>
            <w:sz w:val="24"/>
            <w:szCs w:val="24"/>
            <w:lang w:val="en-US"/>
          </w:rPr>
          <w:t>faostat</w:t>
        </w:r>
        <w:r w:rsidRPr="006E479E">
          <w:rPr>
            <w:rStyle w:val="a3"/>
            <w:rFonts w:ascii="Times New Roman" w:hAnsi="Times New Roman"/>
            <w:sz w:val="24"/>
            <w:szCs w:val="24"/>
          </w:rPr>
          <w:t>/</w:t>
        </w:r>
        <w:r w:rsidRPr="006E479E">
          <w:rPr>
            <w:rStyle w:val="a3"/>
            <w:rFonts w:ascii="Times New Roman" w:hAnsi="Times New Roman"/>
            <w:sz w:val="24"/>
            <w:szCs w:val="24"/>
            <w:lang w:val="en-US"/>
          </w:rPr>
          <w:t>en</w:t>
        </w:r>
        <w:r w:rsidRPr="006E479E">
          <w:rPr>
            <w:rStyle w:val="a3"/>
            <w:rFonts w:ascii="Times New Roman" w:hAnsi="Times New Roman"/>
            <w:sz w:val="24"/>
            <w:szCs w:val="24"/>
          </w:rPr>
          <w:t>/</w:t>
        </w:r>
      </w:hyperlink>
      <w:r w:rsidRPr="006E479E">
        <w:rPr>
          <w:rFonts w:ascii="Times New Roman" w:hAnsi="Times New Roman"/>
          <w:sz w:val="24"/>
          <w:szCs w:val="24"/>
        </w:rPr>
        <w:t xml:space="preserve"> (22/03/2021)</w:t>
      </w:r>
    </w:p>
    <w:p w:rsidR="002E2599" w:rsidRPr="006E479E" w:rsidRDefault="002E2599" w:rsidP="006E479E">
      <w:pPr>
        <w:spacing w:after="0" w:line="360" w:lineRule="auto"/>
        <w:ind w:firstLine="709"/>
        <w:rPr>
          <w:rFonts w:ascii="Times New Roman" w:hAnsi="Times New Roman"/>
          <w:sz w:val="24"/>
          <w:szCs w:val="24"/>
        </w:rPr>
      </w:pPr>
    </w:p>
    <w:p w:rsidR="002E2599" w:rsidRPr="006E479E" w:rsidRDefault="002E2599" w:rsidP="006E479E">
      <w:pPr>
        <w:spacing w:after="0" w:line="360" w:lineRule="auto"/>
        <w:ind w:firstLine="709"/>
        <w:rPr>
          <w:rFonts w:ascii="Times New Roman" w:hAnsi="Times New Roman"/>
          <w:sz w:val="24"/>
          <w:szCs w:val="24"/>
        </w:rPr>
      </w:pPr>
      <w:r w:rsidRPr="006E479E">
        <w:rPr>
          <w:rFonts w:ascii="Times New Roman" w:hAnsi="Times New Roman"/>
          <w:sz w:val="24"/>
          <w:szCs w:val="24"/>
        </w:rPr>
        <w:t>Соответственно, в Бангладеш возросла зависимость от импорта зерновых культур. Если в 1966 г. в Бангладеш доля импорта зерновых составляла 6%, то к 1975 г. показатель возрос до 13%. За этот период в Индии зависимость от импорта упала с 11% до 5%, а в Пакистане – с 14% до 7%  (см. рис. 2).</w:t>
      </w:r>
    </w:p>
    <w:p w:rsidR="002E2599" w:rsidRPr="006E479E" w:rsidRDefault="00C67150" w:rsidP="006E479E">
      <w:pPr>
        <w:spacing w:after="0" w:line="360" w:lineRule="auto"/>
        <w:ind w:firstLine="709"/>
        <w:jc w:val="center"/>
        <w:rPr>
          <w:rFonts w:ascii="Times New Roman" w:hAnsi="Times New Roman"/>
          <w:sz w:val="24"/>
          <w:szCs w:val="24"/>
        </w:rPr>
      </w:pPr>
      <w:r w:rsidRPr="00B80F25">
        <w:rPr>
          <w:noProof/>
          <w:sz w:val="24"/>
          <w:szCs w:val="24"/>
          <w:lang w:eastAsia="ru-RU"/>
        </w:rPr>
        <w:drawing>
          <wp:inline distT="0" distB="0" distL="0" distR="0">
            <wp:extent cx="4591050" cy="274955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2599" w:rsidRPr="006E479E" w:rsidRDefault="002E2599" w:rsidP="006E479E">
      <w:pPr>
        <w:spacing w:after="0" w:line="360" w:lineRule="auto"/>
        <w:ind w:firstLine="709"/>
        <w:jc w:val="center"/>
        <w:rPr>
          <w:rFonts w:ascii="Times New Roman" w:hAnsi="Times New Roman"/>
          <w:sz w:val="24"/>
          <w:szCs w:val="24"/>
        </w:rPr>
      </w:pPr>
      <w:r w:rsidRPr="006E479E">
        <w:rPr>
          <w:rFonts w:ascii="Times New Roman" w:hAnsi="Times New Roman"/>
          <w:sz w:val="24"/>
          <w:szCs w:val="24"/>
        </w:rPr>
        <w:t>Рисунок 2. Доля импорта в потреблении зерновых в Бангладеш, Индии, Пакистане, %</w:t>
      </w:r>
    </w:p>
    <w:p w:rsidR="002E2599" w:rsidRPr="006E479E" w:rsidRDefault="002E2599" w:rsidP="006E479E">
      <w:pPr>
        <w:spacing w:after="0" w:line="360" w:lineRule="auto"/>
        <w:ind w:firstLine="709"/>
        <w:jc w:val="center"/>
        <w:rPr>
          <w:rFonts w:ascii="Times New Roman" w:hAnsi="Times New Roman"/>
          <w:sz w:val="24"/>
          <w:szCs w:val="24"/>
        </w:rPr>
      </w:pPr>
      <w:r w:rsidRPr="006E479E">
        <w:rPr>
          <w:rFonts w:ascii="Times New Roman" w:hAnsi="Times New Roman"/>
          <w:sz w:val="24"/>
          <w:szCs w:val="24"/>
        </w:rPr>
        <w:t xml:space="preserve">Источник: </w:t>
      </w:r>
      <w:r w:rsidRPr="006E479E">
        <w:rPr>
          <w:rFonts w:ascii="Times New Roman" w:hAnsi="Times New Roman"/>
          <w:sz w:val="24"/>
          <w:szCs w:val="24"/>
          <w:lang w:val="en-US"/>
        </w:rPr>
        <w:t>FAOSTAT</w:t>
      </w:r>
      <w:r w:rsidRPr="006E479E">
        <w:rPr>
          <w:rFonts w:ascii="Times New Roman" w:hAnsi="Times New Roman"/>
          <w:sz w:val="24"/>
          <w:szCs w:val="24"/>
        </w:rPr>
        <w:t xml:space="preserve"> // </w:t>
      </w:r>
      <w:hyperlink r:id="rId10" w:history="1">
        <w:r w:rsidRPr="006E479E">
          <w:rPr>
            <w:rStyle w:val="a3"/>
            <w:rFonts w:ascii="Times New Roman" w:hAnsi="Times New Roman"/>
            <w:sz w:val="24"/>
            <w:szCs w:val="24"/>
            <w:lang w:val="en-US"/>
          </w:rPr>
          <w:t>http</w:t>
        </w:r>
        <w:r w:rsidRPr="006E479E">
          <w:rPr>
            <w:rStyle w:val="a3"/>
            <w:rFonts w:ascii="Times New Roman" w:hAnsi="Times New Roman"/>
            <w:sz w:val="24"/>
            <w:szCs w:val="24"/>
          </w:rPr>
          <w:t>://</w:t>
        </w:r>
        <w:r w:rsidRPr="006E479E">
          <w:rPr>
            <w:rStyle w:val="a3"/>
            <w:rFonts w:ascii="Times New Roman" w:hAnsi="Times New Roman"/>
            <w:sz w:val="24"/>
            <w:szCs w:val="24"/>
            <w:lang w:val="en-US"/>
          </w:rPr>
          <w:t>www</w:t>
        </w:r>
        <w:r w:rsidRPr="006E479E">
          <w:rPr>
            <w:rStyle w:val="a3"/>
            <w:rFonts w:ascii="Times New Roman" w:hAnsi="Times New Roman"/>
            <w:sz w:val="24"/>
            <w:szCs w:val="24"/>
          </w:rPr>
          <w:t>.</w:t>
        </w:r>
        <w:r w:rsidRPr="006E479E">
          <w:rPr>
            <w:rStyle w:val="a3"/>
            <w:rFonts w:ascii="Times New Roman" w:hAnsi="Times New Roman"/>
            <w:sz w:val="24"/>
            <w:szCs w:val="24"/>
            <w:lang w:val="en-US"/>
          </w:rPr>
          <w:t>fao</w:t>
        </w:r>
        <w:r w:rsidRPr="006E479E">
          <w:rPr>
            <w:rStyle w:val="a3"/>
            <w:rFonts w:ascii="Times New Roman" w:hAnsi="Times New Roman"/>
            <w:sz w:val="24"/>
            <w:szCs w:val="24"/>
          </w:rPr>
          <w:t>.</w:t>
        </w:r>
        <w:r w:rsidRPr="006E479E">
          <w:rPr>
            <w:rStyle w:val="a3"/>
            <w:rFonts w:ascii="Times New Roman" w:hAnsi="Times New Roman"/>
            <w:sz w:val="24"/>
            <w:szCs w:val="24"/>
            <w:lang w:val="en-US"/>
          </w:rPr>
          <w:t>org</w:t>
        </w:r>
        <w:r w:rsidRPr="006E479E">
          <w:rPr>
            <w:rStyle w:val="a3"/>
            <w:rFonts w:ascii="Times New Roman" w:hAnsi="Times New Roman"/>
            <w:sz w:val="24"/>
            <w:szCs w:val="24"/>
          </w:rPr>
          <w:t>/</w:t>
        </w:r>
        <w:r w:rsidRPr="006E479E">
          <w:rPr>
            <w:rStyle w:val="a3"/>
            <w:rFonts w:ascii="Times New Roman" w:hAnsi="Times New Roman"/>
            <w:sz w:val="24"/>
            <w:szCs w:val="24"/>
            <w:lang w:val="en-US"/>
          </w:rPr>
          <w:t>faostat</w:t>
        </w:r>
        <w:r w:rsidRPr="006E479E">
          <w:rPr>
            <w:rStyle w:val="a3"/>
            <w:rFonts w:ascii="Times New Roman" w:hAnsi="Times New Roman"/>
            <w:sz w:val="24"/>
            <w:szCs w:val="24"/>
          </w:rPr>
          <w:t>/</w:t>
        </w:r>
        <w:r w:rsidRPr="006E479E">
          <w:rPr>
            <w:rStyle w:val="a3"/>
            <w:rFonts w:ascii="Times New Roman" w:hAnsi="Times New Roman"/>
            <w:sz w:val="24"/>
            <w:szCs w:val="24"/>
            <w:lang w:val="en-US"/>
          </w:rPr>
          <w:t>en</w:t>
        </w:r>
        <w:r w:rsidRPr="006E479E">
          <w:rPr>
            <w:rStyle w:val="a3"/>
            <w:rFonts w:ascii="Times New Roman" w:hAnsi="Times New Roman"/>
            <w:sz w:val="24"/>
            <w:szCs w:val="24"/>
          </w:rPr>
          <w:t>/</w:t>
        </w:r>
      </w:hyperlink>
      <w:r w:rsidRPr="006E479E">
        <w:rPr>
          <w:rFonts w:ascii="Times New Roman" w:hAnsi="Times New Roman"/>
          <w:sz w:val="24"/>
          <w:szCs w:val="24"/>
        </w:rPr>
        <w:t xml:space="preserve"> (22/03/2021)</w:t>
      </w:r>
    </w:p>
    <w:p w:rsidR="002E2599" w:rsidRPr="006E479E" w:rsidRDefault="002E2599" w:rsidP="006E479E">
      <w:pPr>
        <w:spacing w:after="0" w:line="360" w:lineRule="auto"/>
        <w:ind w:firstLine="709"/>
        <w:rPr>
          <w:rFonts w:ascii="Times New Roman" w:hAnsi="Times New Roman"/>
          <w:sz w:val="24"/>
          <w:szCs w:val="24"/>
        </w:rPr>
      </w:pPr>
    </w:p>
    <w:p w:rsidR="002E2599" w:rsidRPr="006E479E" w:rsidRDefault="002E2599" w:rsidP="006E479E">
      <w:pPr>
        <w:spacing w:after="0" w:line="360" w:lineRule="auto"/>
        <w:ind w:firstLine="709"/>
        <w:rPr>
          <w:rFonts w:ascii="Times New Roman" w:hAnsi="Times New Roman"/>
          <w:sz w:val="24"/>
          <w:szCs w:val="24"/>
        </w:rPr>
      </w:pPr>
      <w:proofErr w:type="spellStart"/>
      <w:r w:rsidRPr="006E479E">
        <w:rPr>
          <w:rFonts w:ascii="Times New Roman" w:hAnsi="Times New Roman"/>
          <w:sz w:val="24"/>
          <w:szCs w:val="24"/>
        </w:rPr>
        <w:lastRenderedPageBreak/>
        <w:t>Наложившиеся</w:t>
      </w:r>
      <w:proofErr w:type="spellEnd"/>
      <w:r w:rsidRPr="006E479E">
        <w:rPr>
          <w:rFonts w:ascii="Times New Roman" w:hAnsi="Times New Roman"/>
          <w:sz w:val="24"/>
          <w:szCs w:val="24"/>
        </w:rPr>
        <w:t xml:space="preserve"> стихийные бедствия и голод 1974–1975 гг. резко обострил ситуацию. Свыше 2 тыс. человек погибли, миллионы лишились крова. По официальным данным, 40 % годового производства продуктов уничтожено.</w:t>
      </w:r>
    </w:p>
    <w:p w:rsidR="002E2599" w:rsidRPr="006E479E" w:rsidRDefault="002E2599" w:rsidP="006E479E">
      <w:pPr>
        <w:spacing w:after="0" w:line="360" w:lineRule="auto"/>
        <w:ind w:firstLine="709"/>
        <w:rPr>
          <w:rFonts w:ascii="Times New Roman" w:hAnsi="Times New Roman"/>
          <w:sz w:val="24"/>
          <w:szCs w:val="24"/>
        </w:rPr>
      </w:pPr>
      <w:r w:rsidRPr="006E479E">
        <w:rPr>
          <w:rFonts w:ascii="Times New Roman" w:hAnsi="Times New Roman"/>
          <w:sz w:val="24"/>
          <w:szCs w:val="24"/>
        </w:rPr>
        <w:t>Однако оказавшись на грани выживания в 1970-х гг., Бангладеш смогла на базовом уровне обеспечить продовольственную безопасность, показав в середине 2010-х гг. успешное решение проблем голода. В стране действуют несколько программ, направленных на сокращение бедности и недоедания.</w:t>
      </w:r>
    </w:p>
    <w:p w:rsidR="002E2599" w:rsidRDefault="002E2599" w:rsidP="006E479E">
      <w:pPr>
        <w:spacing w:line="360" w:lineRule="auto"/>
        <w:ind w:firstLine="709"/>
        <w:jc w:val="both"/>
        <w:rPr>
          <w:rFonts w:ascii="Times New Roman" w:hAnsi="Times New Roman"/>
          <w:sz w:val="24"/>
          <w:szCs w:val="24"/>
        </w:rPr>
      </w:pP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Замараева</w:t>
      </w:r>
      <w:r>
        <w:rPr>
          <w:rFonts w:ascii="Times New Roman" w:hAnsi="Times New Roman"/>
          <w:sz w:val="24"/>
          <w:szCs w:val="24"/>
        </w:rPr>
        <w:t xml:space="preserve"> </w:t>
      </w:r>
      <w:r w:rsidRPr="006E479E">
        <w:rPr>
          <w:rFonts w:ascii="Times New Roman" w:hAnsi="Times New Roman"/>
          <w:sz w:val="24"/>
          <w:szCs w:val="24"/>
        </w:rPr>
        <w:t>Н.А.</w:t>
      </w:r>
      <w:r>
        <w:rPr>
          <w:rFonts w:ascii="Times New Roman" w:hAnsi="Times New Roman"/>
          <w:sz w:val="24"/>
          <w:szCs w:val="24"/>
        </w:rPr>
        <w:t xml:space="preserve"> (ИВ РАН)</w:t>
      </w:r>
    </w:p>
    <w:p w:rsidR="002E2599" w:rsidRPr="006E479E" w:rsidRDefault="002E2599" w:rsidP="006E479E">
      <w:pPr>
        <w:tabs>
          <w:tab w:val="left" w:pos="890"/>
        </w:tabs>
        <w:spacing w:line="360" w:lineRule="auto"/>
        <w:ind w:firstLine="709"/>
        <w:jc w:val="both"/>
        <w:rPr>
          <w:rFonts w:ascii="Times New Roman" w:hAnsi="Times New Roman"/>
          <w:b/>
          <w:color w:val="333333"/>
          <w:sz w:val="24"/>
          <w:szCs w:val="24"/>
        </w:rPr>
      </w:pPr>
      <w:r w:rsidRPr="006E479E">
        <w:rPr>
          <w:rFonts w:ascii="Times New Roman" w:hAnsi="Times New Roman"/>
          <w:sz w:val="24"/>
          <w:szCs w:val="24"/>
        </w:rPr>
        <w:tab/>
      </w:r>
      <w:r w:rsidRPr="006E479E">
        <w:rPr>
          <w:rFonts w:ascii="Times New Roman" w:hAnsi="Times New Roman"/>
          <w:b/>
          <w:color w:val="333333"/>
          <w:sz w:val="24"/>
          <w:szCs w:val="24"/>
        </w:rPr>
        <w:t>Пакистан: «феномен устойчивости» демократии (1971 – 2021 гг.)</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    Феномен «устойчивости демократии» в Пакистане   в 1971 - 2021 гг.  – контроль и корректировка военным истеблишментом деятельности государственных институтов власти и основных направлений внешней политики страны, инициирование</w:t>
      </w:r>
      <w:r>
        <w:rPr>
          <w:rFonts w:ascii="Times New Roman" w:hAnsi="Times New Roman"/>
          <w:sz w:val="24"/>
          <w:szCs w:val="24"/>
        </w:rPr>
        <w:t xml:space="preserve"> административных и</w:t>
      </w:r>
      <w:r w:rsidRPr="006E479E">
        <w:rPr>
          <w:rFonts w:ascii="Times New Roman" w:hAnsi="Times New Roman"/>
          <w:sz w:val="24"/>
          <w:szCs w:val="24"/>
        </w:rPr>
        <w:t xml:space="preserve"> социальных реформ, экономических проектов.</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     Феномен </w:t>
      </w:r>
      <w:proofErr w:type="spellStart"/>
      <w:r w:rsidRPr="006E479E">
        <w:rPr>
          <w:rFonts w:ascii="Times New Roman" w:hAnsi="Times New Roman"/>
          <w:sz w:val="24"/>
          <w:szCs w:val="24"/>
        </w:rPr>
        <w:t>Зульфикара</w:t>
      </w:r>
      <w:proofErr w:type="spellEnd"/>
      <w:r w:rsidRPr="006E479E">
        <w:rPr>
          <w:rFonts w:ascii="Times New Roman" w:hAnsi="Times New Roman"/>
          <w:sz w:val="24"/>
          <w:szCs w:val="24"/>
        </w:rPr>
        <w:t xml:space="preserve"> Али Бхутто также уникален в новейшей истории Пакистана.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   Именно </w:t>
      </w:r>
      <w:proofErr w:type="spellStart"/>
      <w:r w:rsidRPr="006E479E">
        <w:rPr>
          <w:rFonts w:ascii="Times New Roman" w:hAnsi="Times New Roman"/>
          <w:sz w:val="24"/>
          <w:szCs w:val="24"/>
        </w:rPr>
        <w:t>З.Бхутто</w:t>
      </w:r>
      <w:proofErr w:type="spellEnd"/>
      <w:r w:rsidRPr="006E479E">
        <w:rPr>
          <w:rFonts w:ascii="Times New Roman" w:hAnsi="Times New Roman"/>
          <w:sz w:val="24"/>
          <w:szCs w:val="24"/>
        </w:rPr>
        <w:t xml:space="preserve"> армия привела к присяге впервые в качестве гражданского президента, главнокомандующего и первого гражданского главного администратора военного положения (</w:t>
      </w:r>
      <w:r w:rsidRPr="006E479E">
        <w:rPr>
          <w:rFonts w:ascii="Times New Roman" w:hAnsi="Times New Roman"/>
          <w:color w:val="44546A"/>
          <w:sz w:val="24"/>
          <w:szCs w:val="24"/>
          <w:lang w:val="en-US"/>
        </w:rPr>
        <w:t>chief</w:t>
      </w:r>
      <w:r w:rsidRPr="006E479E">
        <w:rPr>
          <w:rFonts w:ascii="Times New Roman" w:hAnsi="Times New Roman"/>
          <w:color w:val="44546A"/>
          <w:sz w:val="24"/>
          <w:szCs w:val="24"/>
        </w:rPr>
        <w:t xml:space="preserve"> </w:t>
      </w:r>
      <w:r w:rsidRPr="006E479E">
        <w:rPr>
          <w:rFonts w:ascii="Times New Roman" w:hAnsi="Times New Roman"/>
          <w:color w:val="44546A"/>
          <w:sz w:val="24"/>
          <w:szCs w:val="24"/>
          <w:lang w:val="en-US"/>
        </w:rPr>
        <w:t>martial</w:t>
      </w:r>
      <w:r w:rsidRPr="006E479E">
        <w:rPr>
          <w:rFonts w:ascii="Times New Roman" w:hAnsi="Times New Roman"/>
          <w:color w:val="44546A"/>
          <w:sz w:val="24"/>
          <w:szCs w:val="24"/>
        </w:rPr>
        <w:t xml:space="preserve"> </w:t>
      </w:r>
      <w:r w:rsidRPr="006E479E">
        <w:rPr>
          <w:rFonts w:ascii="Times New Roman" w:hAnsi="Times New Roman"/>
          <w:color w:val="44546A"/>
          <w:sz w:val="24"/>
          <w:szCs w:val="24"/>
          <w:lang w:val="en-US"/>
        </w:rPr>
        <w:t>law</w:t>
      </w:r>
      <w:r w:rsidRPr="006E479E">
        <w:rPr>
          <w:rFonts w:ascii="Times New Roman" w:hAnsi="Times New Roman"/>
          <w:color w:val="44546A"/>
          <w:sz w:val="24"/>
          <w:szCs w:val="24"/>
        </w:rPr>
        <w:t xml:space="preserve"> </w:t>
      </w:r>
      <w:r w:rsidRPr="006E479E">
        <w:rPr>
          <w:rFonts w:ascii="Times New Roman" w:hAnsi="Times New Roman"/>
          <w:color w:val="44546A"/>
          <w:sz w:val="24"/>
          <w:szCs w:val="24"/>
          <w:lang w:val="en-US"/>
        </w:rPr>
        <w:t>administrator</w:t>
      </w:r>
      <w:r w:rsidRPr="006E479E">
        <w:rPr>
          <w:rFonts w:ascii="Times New Roman" w:hAnsi="Times New Roman"/>
          <w:color w:val="44546A"/>
          <w:sz w:val="24"/>
          <w:szCs w:val="24"/>
        </w:rPr>
        <w:t xml:space="preserve"> (</w:t>
      </w:r>
      <w:r w:rsidRPr="006E479E">
        <w:rPr>
          <w:rFonts w:ascii="Times New Roman" w:hAnsi="Times New Roman"/>
          <w:color w:val="44546A"/>
          <w:sz w:val="24"/>
          <w:szCs w:val="24"/>
          <w:lang w:val="en-US"/>
        </w:rPr>
        <w:t>CMLA</w:t>
      </w:r>
      <w:r w:rsidRPr="006E479E">
        <w:rPr>
          <w:rFonts w:ascii="Times New Roman" w:hAnsi="Times New Roman"/>
          <w:color w:val="44546A"/>
          <w:sz w:val="24"/>
          <w:szCs w:val="24"/>
        </w:rPr>
        <w:t xml:space="preserve">) </w:t>
      </w:r>
      <w:r w:rsidRPr="006E479E">
        <w:rPr>
          <w:rFonts w:ascii="Times New Roman" w:hAnsi="Times New Roman"/>
          <w:sz w:val="24"/>
          <w:szCs w:val="24"/>
        </w:rPr>
        <w:t xml:space="preserve">на волне избирательной кампании в декабре 1971 г.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    Именно с З.</w:t>
      </w:r>
      <w:r>
        <w:rPr>
          <w:rFonts w:ascii="Times New Roman" w:hAnsi="Times New Roman"/>
          <w:sz w:val="24"/>
          <w:szCs w:val="24"/>
        </w:rPr>
        <w:t xml:space="preserve"> </w:t>
      </w:r>
      <w:r w:rsidRPr="006E479E">
        <w:rPr>
          <w:rFonts w:ascii="Times New Roman" w:hAnsi="Times New Roman"/>
          <w:sz w:val="24"/>
          <w:szCs w:val="24"/>
        </w:rPr>
        <w:t xml:space="preserve">Бхутто началась история «закулисного» управления страной генералитетом.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    Именно отстранение </w:t>
      </w:r>
      <w:proofErr w:type="spellStart"/>
      <w:r w:rsidRPr="006E479E">
        <w:rPr>
          <w:rFonts w:ascii="Times New Roman" w:hAnsi="Times New Roman"/>
          <w:sz w:val="24"/>
          <w:szCs w:val="24"/>
        </w:rPr>
        <w:t>З.Бхуто</w:t>
      </w:r>
      <w:proofErr w:type="spellEnd"/>
      <w:r w:rsidRPr="006E479E">
        <w:rPr>
          <w:rFonts w:ascii="Times New Roman" w:hAnsi="Times New Roman"/>
          <w:sz w:val="24"/>
          <w:szCs w:val="24"/>
        </w:rPr>
        <w:t xml:space="preserve"> от власти в результате военного переворота в июле 1977 г. и казнь через повешенье в 1979 г. в те годы рассматривалась как «насаждаемая штыками» победа демократии. В 2021 г. пакистанское общество, включая генералитет, старается не вспоминать о казни всенародно избранного главы государства.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     Два длительных периода</w:t>
      </w:r>
      <w:r>
        <w:rPr>
          <w:rFonts w:ascii="Times New Roman" w:hAnsi="Times New Roman"/>
          <w:sz w:val="24"/>
          <w:szCs w:val="24"/>
        </w:rPr>
        <w:t xml:space="preserve"> </w:t>
      </w:r>
      <w:r w:rsidRPr="006E479E">
        <w:rPr>
          <w:rFonts w:ascii="Times New Roman" w:hAnsi="Times New Roman"/>
          <w:sz w:val="24"/>
          <w:szCs w:val="24"/>
        </w:rPr>
        <w:t xml:space="preserve">правления военно-гражданских администраций генерала </w:t>
      </w:r>
      <w:proofErr w:type="spellStart"/>
      <w:r w:rsidRPr="006E479E">
        <w:rPr>
          <w:rFonts w:ascii="Times New Roman" w:hAnsi="Times New Roman"/>
          <w:sz w:val="24"/>
          <w:szCs w:val="24"/>
        </w:rPr>
        <w:t>М.Зия-уль-Хака</w:t>
      </w:r>
      <w:proofErr w:type="spellEnd"/>
      <w:r w:rsidRPr="006E479E">
        <w:rPr>
          <w:rFonts w:ascii="Times New Roman" w:hAnsi="Times New Roman"/>
          <w:sz w:val="24"/>
          <w:szCs w:val="24"/>
        </w:rPr>
        <w:t xml:space="preserve"> (1977-1988 гг.) и генерала </w:t>
      </w:r>
      <w:proofErr w:type="spellStart"/>
      <w:r w:rsidRPr="006E479E">
        <w:rPr>
          <w:rFonts w:ascii="Times New Roman" w:hAnsi="Times New Roman"/>
          <w:sz w:val="24"/>
          <w:szCs w:val="24"/>
        </w:rPr>
        <w:t>П.Мушаррафа</w:t>
      </w:r>
      <w:proofErr w:type="spellEnd"/>
      <w:r w:rsidRPr="006E479E">
        <w:rPr>
          <w:rFonts w:ascii="Times New Roman" w:hAnsi="Times New Roman"/>
          <w:sz w:val="24"/>
          <w:szCs w:val="24"/>
        </w:rPr>
        <w:t xml:space="preserve"> (1999-2008 гг.), которые захватили власть в нарушении с</w:t>
      </w:r>
      <w:r>
        <w:rPr>
          <w:rFonts w:ascii="Times New Roman" w:hAnsi="Times New Roman"/>
          <w:sz w:val="24"/>
          <w:szCs w:val="24"/>
        </w:rPr>
        <w:t xml:space="preserve">татей Основного закона страны, </w:t>
      </w:r>
      <w:r w:rsidRPr="006E479E">
        <w:rPr>
          <w:rFonts w:ascii="Times New Roman" w:hAnsi="Times New Roman"/>
          <w:sz w:val="24"/>
          <w:szCs w:val="24"/>
        </w:rPr>
        <w:t xml:space="preserve">ставили цель возврата к конституционной форме правления, укрепление конструкции   политической системы, но под управлением военного высшего ранга.  Осознание генералитетом несостоятельности управления государственными институтами, подмены Национальным советом </w:t>
      </w:r>
      <w:r w:rsidRPr="006E479E">
        <w:rPr>
          <w:rFonts w:ascii="Times New Roman" w:hAnsi="Times New Roman"/>
          <w:sz w:val="24"/>
          <w:szCs w:val="24"/>
        </w:rPr>
        <w:lastRenderedPageBreak/>
        <w:t xml:space="preserve">безопасности законодательных и исполнительных органов власти убедило истеблишмент отказаться от участия в их работе.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    1971-2021 гг. – период становления федеральной армии как государственного института- единственно дисциплинированного в стране, в котором отсутствует и партийная принадлежность, и деление по этническому принципу.</w:t>
      </w:r>
    </w:p>
    <w:p w:rsidR="002E2599"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    Основной урок, который вынесла армия из трагических событий 1971 г. - развал страны и образование Народная Республики Бангладеш на месте Восточного Пакистана – важность сплочения нации. Строительство гражданского общества возможно в условиях эффективной работы всех государственных институтов. В случае Пакистана следует добавить – при поддержке</w:t>
      </w:r>
      <w:r>
        <w:rPr>
          <w:rFonts w:ascii="Times New Roman" w:hAnsi="Times New Roman"/>
          <w:sz w:val="24"/>
          <w:szCs w:val="24"/>
        </w:rPr>
        <w:t xml:space="preserve"> и контроле федеральной армии.</w:t>
      </w:r>
    </w:p>
    <w:p w:rsidR="002E2599" w:rsidRDefault="002E2599" w:rsidP="006E479E">
      <w:pPr>
        <w:spacing w:line="360" w:lineRule="auto"/>
        <w:ind w:firstLine="709"/>
        <w:jc w:val="both"/>
        <w:rPr>
          <w:rFonts w:ascii="Times New Roman" w:hAnsi="Times New Roman"/>
          <w:sz w:val="24"/>
          <w:szCs w:val="24"/>
        </w:rPr>
      </w:pPr>
    </w:p>
    <w:p w:rsidR="002E2599" w:rsidRDefault="002E2599" w:rsidP="006E479E">
      <w:pPr>
        <w:spacing w:line="360" w:lineRule="auto"/>
        <w:ind w:firstLine="709"/>
        <w:jc w:val="both"/>
        <w:rPr>
          <w:rFonts w:ascii="Times New Roman" w:hAnsi="Times New Roman"/>
          <w:sz w:val="24"/>
          <w:szCs w:val="24"/>
        </w:rPr>
      </w:pPr>
      <w:r>
        <w:rPr>
          <w:rFonts w:ascii="Times New Roman" w:hAnsi="Times New Roman"/>
          <w:sz w:val="24"/>
          <w:szCs w:val="24"/>
        </w:rPr>
        <w:t>Захаров А.И. (ИВ РАН)</w:t>
      </w:r>
    </w:p>
    <w:p w:rsidR="002E2599" w:rsidRPr="00761326" w:rsidRDefault="002E2599" w:rsidP="00C307B8">
      <w:pPr>
        <w:spacing w:line="360" w:lineRule="auto"/>
        <w:ind w:firstLine="567"/>
        <w:jc w:val="both"/>
        <w:rPr>
          <w:rFonts w:ascii="Times New Roman" w:hAnsi="Times New Roman"/>
          <w:b/>
          <w:bCs/>
          <w:sz w:val="24"/>
          <w:szCs w:val="24"/>
        </w:rPr>
      </w:pPr>
      <w:r w:rsidRPr="00761326">
        <w:rPr>
          <w:rFonts w:ascii="Times New Roman" w:hAnsi="Times New Roman"/>
          <w:b/>
          <w:bCs/>
          <w:sz w:val="24"/>
          <w:szCs w:val="24"/>
        </w:rPr>
        <w:t>«Отчуждение» на три десятилетия. Как события 1971 года отразились на развитии отношений Индии и США?</w:t>
      </w:r>
    </w:p>
    <w:p w:rsidR="002E2599" w:rsidRPr="00761326" w:rsidRDefault="002E2599" w:rsidP="00761326">
      <w:pPr>
        <w:spacing w:line="360" w:lineRule="auto"/>
        <w:ind w:firstLine="567"/>
        <w:jc w:val="both"/>
        <w:rPr>
          <w:rFonts w:ascii="Times New Roman" w:hAnsi="Times New Roman"/>
          <w:sz w:val="24"/>
          <w:szCs w:val="24"/>
        </w:rPr>
      </w:pPr>
      <w:r w:rsidRPr="00761326">
        <w:rPr>
          <w:rFonts w:ascii="Times New Roman" w:hAnsi="Times New Roman"/>
          <w:sz w:val="24"/>
          <w:szCs w:val="24"/>
        </w:rPr>
        <w:t>Сближение США с Китаем и американская позиция в индо-пакистанской войне 1971 года имела значительные последствия для двусторонних связей с Индией на многие годы вперед. Эпизод с отправкой Ричардом Никсоном авианосной ударной группы во главе с атомным авианосцем «Энтерпрайз» в Бенгальский залив в декабре 1971 года, надолго остался в памяти индийских политиков, военных, стратегических мыслителей и ученых, став воплощением «американской враждебности по отношению к росту Индии как великой державы».</w:t>
      </w:r>
    </w:p>
    <w:p w:rsidR="002E2599" w:rsidRPr="00761326" w:rsidRDefault="002E2599" w:rsidP="00761326">
      <w:pPr>
        <w:spacing w:line="360" w:lineRule="auto"/>
        <w:ind w:firstLine="567"/>
        <w:jc w:val="both"/>
        <w:rPr>
          <w:rFonts w:ascii="Times New Roman" w:hAnsi="Times New Roman"/>
          <w:sz w:val="24"/>
          <w:szCs w:val="24"/>
          <w:shd w:val="clear" w:color="auto" w:fill="FFFFFF"/>
        </w:rPr>
      </w:pPr>
      <w:r w:rsidRPr="00761326">
        <w:rPr>
          <w:rFonts w:ascii="Times New Roman" w:hAnsi="Times New Roman"/>
          <w:sz w:val="24"/>
          <w:szCs w:val="24"/>
          <w:shd w:val="clear" w:color="auto" w:fill="FFFFFF"/>
        </w:rPr>
        <w:t xml:space="preserve">В 1980-е годы США изыскивали возможности сближения с Нью-Дели в надежде «переманить ее на свою сторону». Тем не менее Индия по-прежнему не находилась в одной экономической или стратегической категории с двумя другими азиатскими государствами – Китаем и Японией, а ключевым американским партнером в Южной Азии был Пакистан, находившийся на передовой противостояния с СССР в Афганистане. Хотя Индия не оказывала однозначной поддержки присутствию советских войск в Афганистане, еще большую угрозу индийским интересам представляло увеличение американской военной помощи Пакистану. </w:t>
      </w:r>
    </w:p>
    <w:p w:rsidR="002E2599" w:rsidRPr="00761326" w:rsidRDefault="002E2599" w:rsidP="00761326">
      <w:pPr>
        <w:spacing w:line="360" w:lineRule="auto"/>
        <w:ind w:firstLine="709"/>
        <w:jc w:val="both"/>
        <w:rPr>
          <w:rFonts w:ascii="Times New Roman" w:hAnsi="Times New Roman"/>
          <w:sz w:val="24"/>
          <w:szCs w:val="24"/>
        </w:rPr>
      </w:pPr>
      <w:r w:rsidRPr="00761326">
        <w:rPr>
          <w:rFonts w:ascii="Times New Roman" w:hAnsi="Times New Roman"/>
          <w:sz w:val="24"/>
          <w:szCs w:val="24"/>
          <w:shd w:val="clear" w:color="auto" w:fill="FFFFFF"/>
        </w:rPr>
        <w:t>Рубеж 1980-1990-х годов стал периодом неоднозначного внешнеполитического курса США в Южной Азии. В американский военно-промышленном комплексе по-</w:t>
      </w:r>
      <w:r w:rsidRPr="00761326">
        <w:rPr>
          <w:rFonts w:ascii="Times New Roman" w:hAnsi="Times New Roman"/>
          <w:sz w:val="24"/>
          <w:szCs w:val="24"/>
          <w:shd w:val="clear" w:color="auto" w:fill="FFFFFF"/>
        </w:rPr>
        <w:lastRenderedPageBreak/>
        <w:t>прежнему рассматривали Индию в качестве «союзника» СССР, а представители финансовых и академических кругов настаивали на всестороннем развитии американо-индийских отношений. Однако Вашингтон не мог не учитывать возраставшую роль Индии на международной арене, поэтому сотрудничество двух стран постепенно начало набирать обороты.</w:t>
      </w:r>
    </w:p>
    <w:p w:rsidR="002E2599" w:rsidRDefault="004307DD" w:rsidP="006E479E">
      <w:pPr>
        <w:spacing w:after="160" w:line="360" w:lineRule="auto"/>
        <w:ind w:firstLine="709"/>
        <w:rPr>
          <w:rFonts w:ascii="Times New Roman" w:hAnsi="Times New Roman"/>
          <w:sz w:val="24"/>
          <w:szCs w:val="24"/>
        </w:rPr>
      </w:pPr>
      <w:r>
        <w:rPr>
          <w:rFonts w:ascii="Times New Roman" w:hAnsi="Times New Roman"/>
          <w:sz w:val="24"/>
          <w:szCs w:val="24"/>
        </w:rPr>
        <w:t>Калинина Ю. С. (МИД РФ)</w:t>
      </w:r>
    </w:p>
    <w:p w:rsidR="004307DD" w:rsidRPr="00B14CA5" w:rsidRDefault="004307DD" w:rsidP="004307DD">
      <w:pPr>
        <w:ind w:firstLine="709"/>
        <w:jc w:val="center"/>
        <w:rPr>
          <w:rFonts w:ascii="Times New Roman" w:hAnsi="Times New Roman"/>
          <w:b/>
          <w:sz w:val="24"/>
          <w:szCs w:val="24"/>
        </w:rPr>
      </w:pPr>
      <w:r w:rsidRPr="00B14CA5">
        <w:rPr>
          <w:rFonts w:ascii="Times New Roman" w:hAnsi="Times New Roman"/>
          <w:b/>
          <w:sz w:val="24"/>
          <w:szCs w:val="24"/>
        </w:rPr>
        <w:t>Восприятие войны за независимость Бангладеш 1971 г. немецкими СМИ: почему разделенная Германия поддержала раскол Пакистана?</w:t>
      </w:r>
    </w:p>
    <w:p w:rsidR="004307DD" w:rsidRPr="00B14CA5" w:rsidRDefault="004307DD" w:rsidP="004307DD">
      <w:pPr>
        <w:ind w:firstLine="709"/>
        <w:jc w:val="both"/>
        <w:rPr>
          <w:rFonts w:ascii="Times New Roman" w:hAnsi="Times New Roman"/>
          <w:sz w:val="24"/>
          <w:szCs w:val="24"/>
        </w:rPr>
      </w:pPr>
    </w:p>
    <w:p w:rsidR="004307DD" w:rsidRPr="00B14CA5" w:rsidRDefault="004307DD" w:rsidP="004307DD">
      <w:pPr>
        <w:ind w:firstLine="709"/>
        <w:jc w:val="both"/>
        <w:rPr>
          <w:rFonts w:ascii="Times New Roman" w:hAnsi="Times New Roman"/>
          <w:sz w:val="24"/>
          <w:szCs w:val="24"/>
        </w:rPr>
      </w:pPr>
      <w:r w:rsidRPr="00B14CA5">
        <w:rPr>
          <w:rFonts w:ascii="Times New Roman" w:hAnsi="Times New Roman"/>
          <w:sz w:val="24"/>
          <w:szCs w:val="24"/>
        </w:rPr>
        <w:t>После завершения колониального господства Великобритании в Южной Азии и создания независимых Индии и Пакистана в 1947 г. региональная ситуация редко становилась сколько-нибудь значимым предметом общественной дискуссии в Европе.</w:t>
      </w:r>
    </w:p>
    <w:p w:rsidR="004307DD" w:rsidRPr="00B14CA5" w:rsidRDefault="004307DD" w:rsidP="004307DD">
      <w:pPr>
        <w:ind w:firstLine="709"/>
        <w:jc w:val="both"/>
        <w:rPr>
          <w:rFonts w:ascii="Times New Roman" w:hAnsi="Times New Roman"/>
          <w:sz w:val="24"/>
          <w:szCs w:val="24"/>
        </w:rPr>
      </w:pPr>
      <w:r w:rsidRPr="00B14CA5">
        <w:rPr>
          <w:rFonts w:ascii="Times New Roman" w:hAnsi="Times New Roman"/>
          <w:sz w:val="24"/>
          <w:szCs w:val="24"/>
        </w:rPr>
        <w:t xml:space="preserve">Анализ публикаций СМИ ФРГ и ГДР в 1971-1972 гг. показывает, что </w:t>
      </w:r>
      <w:proofErr w:type="spellStart"/>
      <w:r w:rsidRPr="00B14CA5">
        <w:rPr>
          <w:rFonts w:ascii="Times New Roman" w:hAnsi="Times New Roman"/>
          <w:sz w:val="24"/>
          <w:szCs w:val="24"/>
        </w:rPr>
        <w:t>внутрипакистанский</w:t>
      </w:r>
      <w:proofErr w:type="spellEnd"/>
      <w:r w:rsidRPr="00B14CA5">
        <w:rPr>
          <w:rFonts w:ascii="Times New Roman" w:hAnsi="Times New Roman"/>
          <w:sz w:val="24"/>
          <w:szCs w:val="24"/>
        </w:rPr>
        <w:t xml:space="preserve"> конфликт 1971 г. оказался в центре внимания прогрессивной немецкой общественности, позволив немцам осмыслить свои внутренние проблемы. Жестокое поведение пакистанских войск напомнило немцам мрачные страницы собственного исторического прошлого. Наметившиеся как раз в этот период сближение с ГДР заставляло западногерманское общество задумываться о важности этнического и языкового фактора в государственном строительстве. Свою роль сыграла и предоставляемая ФРГ гуманитарная помощь бенгальским лагерям беженцев в Индии.</w:t>
      </w:r>
    </w:p>
    <w:p w:rsidR="004307DD" w:rsidRPr="00B14CA5" w:rsidRDefault="004307DD" w:rsidP="004307DD">
      <w:pPr>
        <w:ind w:firstLine="709"/>
        <w:jc w:val="both"/>
        <w:rPr>
          <w:rFonts w:ascii="Times New Roman" w:hAnsi="Times New Roman"/>
          <w:sz w:val="24"/>
          <w:szCs w:val="24"/>
        </w:rPr>
      </w:pPr>
      <w:r w:rsidRPr="00B14CA5">
        <w:rPr>
          <w:rFonts w:ascii="Times New Roman" w:hAnsi="Times New Roman"/>
          <w:sz w:val="24"/>
          <w:szCs w:val="24"/>
        </w:rPr>
        <w:t xml:space="preserve">Сочувствие германских СМИ бенгальцам в освободительной борьбе в свою очередь повлияла на внешнеполитическую позицию обеих Германий. Если в марте 1971 г. оценки двух государств принципиально разнились (Западная Германия в духе североатлантической солидарности заняла позицию США, а значит Пакистана, а ГДР сразу встала на сторону поддержавшего бенгальское освободительное движение СССР и Индии), то к концу 1971 г. общественность обеих Германий единодушно поддерживала стремление бенгальского народа к независимости от Пакистана. Кульминацией этой поддержки стала выпущенная в 1972 г. и популярная в обеих Германиях песня </w:t>
      </w:r>
      <w:proofErr w:type="spellStart"/>
      <w:r w:rsidRPr="00B14CA5">
        <w:rPr>
          <w:rFonts w:ascii="Times New Roman" w:hAnsi="Times New Roman"/>
          <w:sz w:val="24"/>
          <w:szCs w:val="24"/>
        </w:rPr>
        <w:t>Ю.Вердинг</w:t>
      </w:r>
      <w:proofErr w:type="spellEnd"/>
      <w:r w:rsidRPr="00B14CA5">
        <w:rPr>
          <w:rFonts w:ascii="Times New Roman" w:hAnsi="Times New Roman"/>
          <w:sz w:val="24"/>
          <w:szCs w:val="24"/>
        </w:rPr>
        <w:t xml:space="preserve"> «Бангладеш».  </w:t>
      </w:r>
    </w:p>
    <w:p w:rsidR="004307DD" w:rsidRPr="00B14CA5" w:rsidRDefault="004307DD" w:rsidP="004307DD">
      <w:pPr>
        <w:ind w:firstLine="709"/>
        <w:jc w:val="both"/>
        <w:rPr>
          <w:rFonts w:ascii="Times New Roman" w:hAnsi="Times New Roman"/>
          <w:sz w:val="24"/>
          <w:szCs w:val="24"/>
        </w:rPr>
      </w:pPr>
      <w:r w:rsidRPr="00B14CA5">
        <w:rPr>
          <w:rFonts w:ascii="Times New Roman" w:hAnsi="Times New Roman"/>
          <w:sz w:val="24"/>
          <w:szCs w:val="24"/>
        </w:rPr>
        <w:t>Тематика войны 1971 г. прочно закрепилась в немецкой общественной дискуссии и спустя 50 лет продолжает вызывать интерес как политиков, так и журналистов.</w:t>
      </w:r>
    </w:p>
    <w:p w:rsidR="004307DD" w:rsidRDefault="004307DD" w:rsidP="006E479E">
      <w:pPr>
        <w:spacing w:after="160" w:line="360" w:lineRule="auto"/>
        <w:ind w:firstLine="709"/>
        <w:rPr>
          <w:rFonts w:ascii="Times New Roman" w:hAnsi="Times New Roman"/>
          <w:sz w:val="24"/>
          <w:szCs w:val="24"/>
        </w:rPr>
      </w:pPr>
    </w:p>
    <w:p w:rsidR="002E2599" w:rsidRPr="006E479E" w:rsidRDefault="002E2599" w:rsidP="006E479E">
      <w:pPr>
        <w:spacing w:after="160" w:line="360" w:lineRule="auto"/>
        <w:ind w:firstLine="709"/>
        <w:rPr>
          <w:rFonts w:ascii="Times New Roman" w:hAnsi="Times New Roman"/>
          <w:sz w:val="24"/>
          <w:szCs w:val="24"/>
        </w:rPr>
      </w:pPr>
      <w:r w:rsidRPr="006E479E">
        <w:rPr>
          <w:rFonts w:ascii="Times New Roman" w:hAnsi="Times New Roman"/>
          <w:sz w:val="24"/>
          <w:szCs w:val="24"/>
        </w:rPr>
        <w:t>Кашин В. П. (ИВ РАН)</w:t>
      </w:r>
    </w:p>
    <w:p w:rsidR="002E2599" w:rsidRPr="006E479E" w:rsidRDefault="002E2599" w:rsidP="006E479E">
      <w:pPr>
        <w:spacing w:after="160" w:line="360" w:lineRule="auto"/>
        <w:ind w:firstLine="709"/>
        <w:rPr>
          <w:rFonts w:ascii="Times New Roman" w:hAnsi="Times New Roman"/>
          <w:sz w:val="24"/>
          <w:szCs w:val="24"/>
        </w:rPr>
      </w:pPr>
      <w:r w:rsidRPr="006E479E">
        <w:rPr>
          <w:rFonts w:ascii="Times New Roman" w:hAnsi="Times New Roman"/>
          <w:b/>
          <w:sz w:val="24"/>
          <w:szCs w:val="24"/>
        </w:rPr>
        <w:t>И</w:t>
      </w:r>
      <w:r>
        <w:rPr>
          <w:rFonts w:ascii="Times New Roman" w:hAnsi="Times New Roman"/>
          <w:b/>
          <w:sz w:val="24"/>
          <w:szCs w:val="24"/>
        </w:rPr>
        <w:t xml:space="preserve">ндира Ганди как триумфатор в </w:t>
      </w:r>
      <w:r w:rsidRPr="006E479E">
        <w:rPr>
          <w:rFonts w:ascii="Times New Roman" w:hAnsi="Times New Roman"/>
          <w:b/>
          <w:sz w:val="24"/>
          <w:szCs w:val="24"/>
        </w:rPr>
        <w:t>1971</w:t>
      </w:r>
      <w:r>
        <w:rPr>
          <w:rFonts w:ascii="Times New Roman" w:hAnsi="Times New Roman"/>
          <w:b/>
          <w:sz w:val="24"/>
          <w:szCs w:val="24"/>
        </w:rPr>
        <w:t xml:space="preserve"> г. </w:t>
      </w:r>
      <w:r w:rsidRPr="006E479E">
        <w:rPr>
          <w:rFonts w:ascii="Times New Roman" w:hAnsi="Times New Roman"/>
          <w:sz w:val="24"/>
          <w:szCs w:val="24"/>
        </w:rPr>
        <w:t xml:space="preserve">                                                                                              </w:t>
      </w:r>
    </w:p>
    <w:p w:rsidR="002E2599" w:rsidRPr="006E479E" w:rsidRDefault="002E2599" w:rsidP="006E479E">
      <w:pPr>
        <w:spacing w:after="160" w:line="360" w:lineRule="auto"/>
        <w:ind w:firstLine="709"/>
        <w:jc w:val="both"/>
        <w:rPr>
          <w:rFonts w:ascii="Times New Roman" w:hAnsi="Times New Roman"/>
          <w:sz w:val="24"/>
          <w:szCs w:val="24"/>
        </w:rPr>
      </w:pPr>
      <w:r w:rsidRPr="006E479E">
        <w:rPr>
          <w:rFonts w:ascii="Times New Roman" w:hAnsi="Times New Roman"/>
          <w:sz w:val="24"/>
          <w:szCs w:val="24"/>
        </w:rPr>
        <w:t xml:space="preserve">Выдающийся государственный и политический деятель Индии, премьер-министр страны в 1966 – 1977 и 1980 – 1984 гг. Индира Ганди и сегодня остается </w:t>
      </w:r>
      <w:proofErr w:type="spellStart"/>
      <w:r w:rsidRPr="006E479E">
        <w:rPr>
          <w:rFonts w:ascii="Times New Roman" w:hAnsi="Times New Roman"/>
          <w:sz w:val="24"/>
          <w:szCs w:val="24"/>
        </w:rPr>
        <w:t>мегазвездой</w:t>
      </w:r>
      <w:proofErr w:type="spellEnd"/>
      <w:r w:rsidRPr="006E479E">
        <w:rPr>
          <w:rFonts w:ascii="Times New Roman" w:hAnsi="Times New Roman"/>
          <w:sz w:val="24"/>
          <w:szCs w:val="24"/>
        </w:rPr>
        <w:t xml:space="preserve"> индийского политического Олимпа. В феврале 2019, 2017 и 2016 гг. она была признана </w:t>
      </w:r>
      <w:r w:rsidRPr="006E479E">
        <w:rPr>
          <w:rFonts w:ascii="Times New Roman" w:hAnsi="Times New Roman"/>
          <w:sz w:val="24"/>
          <w:szCs w:val="24"/>
        </w:rPr>
        <w:lastRenderedPageBreak/>
        <w:t xml:space="preserve">лучшим премьер-министром Индии по версии популярного журнала </w:t>
      </w:r>
      <w:r w:rsidRPr="006E479E">
        <w:rPr>
          <w:rFonts w:ascii="Times New Roman" w:hAnsi="Times New Roman"/>
          <w:sz w:val="24"/>
          <w:szCs w:val="24"/>
          <w:lang w:val="en-US"/>
        </w:rPr>
        <w:t>India</w:t>
      </w:r>
      <w:r w:rsidRPr="006E479E">
        <w:rPr>
          <w:rFonts w:ascii="Times New Roman" w:hAnsi="Times New Roman"/>
          <w:sz w:val="24"/>
          <w:szCs w:val="24"/>
        </w:rPr>
        <w:t xml:space="preserve"> </w:t>
      </w:r>
      <w:r w:rsidRPr="006E479E">
        <w:rPr>
          <w:rFonts w:ascii="Times New Roman" w:hAnsi="Times New Roman"/>
          <w:sz w:val="24"/>
          <w:szCs w:val="24"/>
          <w:lang w:val="en-US"/>
        </w:rPr>
        <w:t>Today</w:t>
      </w:r>
      <w:r w:rsidRPr="006E479E">
        <w:rPr>
          <w:rFonts w:ascii="Times New Roman" w:hAnsi="Times New Roman"/>
          <w:sz w:val="24"/>
          <w:szCs w:val="24"/>
        </w:rPr>
        <w:t xml:space="preserve">, потеснив </w:t>
      </w:r>
      <w:proofErr w:type="spellStart"/>
      <w:r w:rsidRPr="006E479E">
        <w:rPr>
          <w:rFonts w:ascii="Times New Roman" w:hAnsi="Times New Roman"/>
          <w:sz w:val="24"/>
          <w:szCs w:val="24"/>
        </w:rPr>
        <w:t>Нарендру</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Моди</w:t>
      </w:r>
      <w:proofErr w:type="spellEnd"/>
      <w:r w:rsidRPr="006E479E">
        <w:rPr>
          <w:rFonts w:ascii="Times New Roman" w:hAnsi="Times New Roman"/>
          <w:sz w:val="24"/>
          <w:szCs w:val="24"/>
        </w:rPr>
        <w:t xml:space="preserve"> и </w:t>
      </w:r>
      <w:proofErr w:type="spellStart"/>
      <w:r w:rsidRPr="006E479E">
        <w:rPr>
          <w:rFonts w:ascii="Times New Roman" w:hAnsi="Times New Roman"/>
          <w:sz w:val="24"/>
          <w:szCs w:val="24"/>
        </w:rPr>
        <w:t>Атала</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Бихари</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Ваджпаи</w:t>
      </w:r>
      <w:proofErr w:type="spellEnd"/>
      <w:r w:rsidRPr="006E479E">
        <w:rPr>
          <w:rFonts w:ascii="Times New Roman" w:hAnsi="Times New Roman"/>
          <w:sz w:val="24"/>
          <w:szCs w:val="24"/>
        </w:rPr>
        <w:t>.</w:t>
      </w:r>
    </w:p>
    <w:p w:rsidR="002E2599" w:rsidRPr="006E479E" w:rsidRDefault="002E2599" w:rsidP="006E479E">
      <w:pPr>
        <w:spacing w:after="160" w:line="360" w:lineRule="auto"/>
        <w:ind w:firstLine="709"/>
        <w:jc w:val="both"/>
        <w:rPr>
          <w:rFonts w:ascii="Times New Roman" w:hAnsi="Times New Roman"/>
          <w:sz w:val="24"/>
          <w:szCs w:val="24"/>
        </w:rPr>
      </w:pPr>
      <w:r w:rsidRPr="006E479E">
        <w:rPr>
          <w:rFonts w:ascii="Times New Roman" w:hAnsi="Times New Roman"/>
          <w:sz w:val="24"/>
          <w:szCs w:val="24"/>
        </w:rPr>
        <w:t>В марте 1971 г. ведомая Индирой Ганди партия Индийский национальный конгресс победила на внеочередных парламентских выборах и получила более 2/3 депутатских мандатов, необходимых для принятия законов и внесения поправок в конституцию. В декабре того же года Индия одержала победу в войне с Пакистаном, что способствовало образованию на территории Восточного Пакистана независимого государства Бангладеш. Победа в войне была во многом результатом умелой и дальновидной политики главы правительства.</w:t>
      </w:r>
    </w:p>
    <w:p w:rsidR="002E2599" w:rsidRPr="006E479E" w:rsidRDefault="002E2599" w:rsidP="006E479E">
      <w:pPr>
        <w:spacing w:after="160" w:line="360" w:lineRule="auto"/>
        <w:ind w:firstLine="709"/>
        <w:jc w:val="both"/>
        <w:rPr>
          <w:rFonts w:ascii="Times New Roman" w:hAnsi="Times New Roman"/>
          <w:sz w:val="24"/>
          <w:szCs w:val="24"/>
        </w:rPr>
      </w:pPr>
      <w:r w:rsidRPr="006E479E">
        <w:rPr>
          <w:rFonts w:ascii="Times New Roman" w:hAnsi="Times New Roman"/>
          <w:sz w:val="24"/>
          <w:szCs w:val="24"/>
        </w:rPr>
        <w:t>В конце 1971 г. Индира Ганди была награждена высшим орденом Индии «</w:t>
      </w:r>
      <w:proofErr w:type="spellStart"/>
      <w:r w:rsidRPr="006E479E">
        <w:rPr>
          <w:rFonts w:ascii="Times New Roman" w:hAnsi="Times New Roman"/>
          <w:sz w:val="24"/>
          <w:szCs w:val="24"/>
        </w:rPr>
        <w:t>Бхарат</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ратна</w:t>
      </w:r>
      <w:proofErr w:type="spellEnd"/>
      <w:r w:rsidRPr="006E479E">
        <w:rPr>
          <w:rFonts w:ascii="Times New Roman" w:hAnsi="Times New Roman"/>
          <w:sz w:val="24"/>
          <w:szCs w:val="24"/>
        </w:rPr>
        <w:t xml:space="preserve">». Она стала признанным лидером нации и достигла вершины славы и народного восхищения. Даже лидеры оппозиционных партий превозносили её заслуги и сравнивали Индиру Ганди с богиней-воительницей </w:t>
      </w:r>
      <w:proofErr w:type="spellStart"/>
      <w:r w:rsidRPr="006E479E">
        <w:rPr>
          <w:rFonts w:ascii="Times New Roman" w:hAnsi="Times New Roman"/>
          <w:sz w:val="24"/>
          <w:szCs w:val="24"/>
        </w:rPr>
        <w:t>Дургой</w:t>
      </w:r>
      <w:proofErr w:type="spellEnd"/>
      <w:r w:rsidRPr="006E479E">
        <w:rPr>
          <w:rFonts w:ascii="Times New Roman" w:hAnsi="Times New Roman"/>
          <w:sz w:val="24"/>
          <w:szCs w:val="24"/>
        </w:rPr>
        <w:t>. Впоследствии это ускорило формирование авторитарных тенденций в стиле её руководства.</w:t>
      </w:r>
    </w:p>
    <w:p w:rsidR="002E2599" w:rsidRDefault="002E2599" w:rsidP="00AA734B">
      <w:pPr>
        <w:spacing w:line="360" w:lineRule="auto"/>
        <w:rPr>
          <w:rFonts w:ascii="Times New Roman" w:hAnsi="Times New Roman"/>
          <w:bCs/>
          <w:sz w:val="24"/>
          <w:szCs w:val="24"/>
        </w:rPr>
      </w:pPr>
    </w:p>
    <w:p w:rsidR="002E2599" w:rsidRPr="00375E3A" w:rsidRDefault="002E2599" w:rsidP="00AA734B">
      <w:pPr>
        <w:spacing w:line="360" w:lineRule="auto"/>
        <w:rPr>
          <w:rFonts w:ascii="Times New Roman" w:hAnsi="Times New Roman"/>
          <w:bCs/>
          <w:sz w:val="24"/>
          <w:szCs w:val="24"/>
        </w:rPr>
      </w:pPr>
      <w:proofErr w:type="spellStart"/>
      <w:r w:rsidRPr="00375E3A">
        <w:rPr>
          <w:rFonts w:ascii="Times New Roman" w:hAnsi="Times New Roman"/>
          <w:bCs/>
          <w:sz w:val="24"/>
          <w:szCs w:val="24"/>
        </w:rPr>
        <w:t>Конарева</w:t>
      </w:r>
      <w:proofErr w:type="spellEnd"/>
      <w:r w:rsidRPr="00375E3A">
        <w:rPr>
          <w:rFonts w:ascii="Times New Roman" w:hAnsi="Times New Roman"/>
          <w:bCs/>
          <w:sz w:val="24"/>
          <w:szCs w:val="24"/>
        </w:rPr>
        <w:t xml:space="preserve"> Е.С.  (ПАО «</w:t>
      </w:r>
      <w:proofErr w:type="spellStart"/>
      <w:r w:rsidRPr="00375E3A">
        <w:rPr>
          <w:rFonts w:ascii="Times New Roman" w:hAnsi="Times New Roman"/>
          <w:bCs/>
          <w:sz w:val="24"/>
          <w:szCs w:val="24"/>
        </w:rPr>
        <w:t>Газпромнефть</w:t>
      </w:r>
      <w:proofErr w:type="spellEnd"/>
      <w:r w:rsidRPr="00375E3A">
        <w:rPr>
          <w:rFonts w:ascii="Times New Roman" w:hAnsi="Times New Roman"/>
          <w:bCs/>
          <w:sz w:val="24"/>
          <w:szCs w:val="24"/>
        </w:rPr>
        <w:t>)</w:t>
      </w:r>
    </w:p>
    <w:p w:rsidR="002E2599" w:rsidRPr="00375E3A" w:rsidRDefault="002E2599" w:rsidP="00AA734B">
      <w:pPr>
        <w:spacing w:line="360" w:lineRule="auto"/>
        <w:jc w:val="center"/>
        <w:rPr>
          <w:rFonts w:ascii="Times New Roman" w:hAnsi="Times New Roman"/>
          <w:b/>
          <w:bCs/>
          <w:sz w:val="24"/>
          <w:szCs w:val="24"/>
        </w:rPr>
      </w:pPr>
      <w:r w:rsidRPr="00375E3A">
        <w:rPr>
          <w:rFonts w:ascii="Times New Roman" w:hAnsi="Times New Roman"/>
          <w:b/>
          <w:bCs/>
          <w:sz w:val="24"/>
          <w:szCs w:val="24"/>
        </w:rPr>
        <w:t>Позиция СССР в индо-пакистанском конфликте 1971 г. (по материалам советской прессы)</w:t>
      </w:r>
    </w:p>
    <w:p w:rsidR="002E2599" w:rsidRPr="00375E3A" w:rsidRDefault="002E2599" w:rsidP="00AA734B">
      <w:pPr>
        <w:spacing w:line="360" w:lineRule="auto"/>
        <w:ind w:firstLine="720"/>
        <w:jc w:val="both"/>
        <w:rPr>
          <w:rFonts w:ascii="Times New Roman" w:hAnsi="Times New Roman"/>
          <w:sz w:val="24"/>
          <w:szCs w:val="24"/>
        </w:rPr>
      </w:pPr>
      <w:r w:rsidRPr="00375E3A">
        <w:rPr>
          <w:rFonts w:ascii="Times New Roman" w:hAnsi="Times New Roman"/>
          <w:sz w:val="24"/>
          <w:szCs w:val="24"/>
        </w:rPr>
        <w:t>С самого начала обострения внутриполитической ситуации в Пакистане в марте 1971 г. СССР занял недвусмысленную позицию в поддержку населения восточной провинции. 2 апреля Председатель Президиума Верховно</w:t>
      </w:r>
      <w:r w:rsidRPr="00375E3A">
        <w:rPr>
          <w:rFonts w:ascii="Times New Roman" w:hAnsi="Times New Roman"/>
          <w:sz w:val="24"/>
          <w:szCs w:val="24"/>
        </w:rPr>
        <w:softHyphen/>
        <w:t xml:space="preserve">го Совета СССР Н.В. Подгорный выступил с обращением к президенту Пакистана </w:t>
      </w:r>
      <w:proofErr w:type="spellStart"/>
      <w:r w:rsidRPr="00375E3A">
        <w:rPr>
          <w:rFonts w:ascii="Times New Roman" w:hAnsi="Times New Roman"/>
          <w:sz w:val="24"/>
          <w:szCs w:val="24"/>
        </w:rPr>
        <w:t>Яхъя</w:t>
      </w:r>
      <w:proofErr w:type="spellEnd"/>
      <w:r w:rsidRPr="00375E3A">
        <w:rPr>
          <w:rFonts w:ascii="Times New Roman" w:hAnsi="Times New Roman"/>
          <w:sz w:val="24"/>
          <w:szCs w:val="24"/>
        </w:rPr>
        <w:t xml:space="preserve"> Хану, в котором обозначил официальную позицию СССР по ключевым вопросам: обеспокоенность преследованием политических соперников и надежда на разрешение конфликта мирными средствами.</w:t>
      </w:r>
    </w:p>
    <w:p w:rsidR="002E2599" w:rsidRPr="00375E3A" w:rsidRDefault="002E2599" w:rsidP="00AA734B">
      <w:pPr>
        <w:spacing w:line="360" w:lineRule="auto"/>
        <w:ind w:firstLine="720"/>
        <w:jc w:val="both"/>
        <w:rPr>
          <w:rFonts w:ascii="Times New Roman" w:hAnsi="Times New Roman"/>
          <w:sz w:val="24"/>
          <w:szCs w:val="24"/>
        </w:rPr>
      </w:pPr>
      <w:r w:rsidRPr="00375E3A">
        <w:rPr>
          <w:rFonts w:ascii="Times New Roman" w:hAnsi="Times New Roman"/>
          <w:sz w:val="24"/>
          <w:szCs w:val="24"/>
        </w:rPr>
        <w:t>9 августа между СССР и Индией был подписан Договор о мире, дружбе и сотрудничестве, согласно которому стороны обязались воздерживаться от скрытых или явных недружественных действий против друг друга. Таким образом, СССР не только обеспечил поддержку Индии в потенциальном конфликте с Пакистаном, но и отсрочил этот конфликт, не дав Индии официально признать Бангладеш в августе.</w:t>
      </w:r>
    </w:p>
    <w:p w:rsidR="002E2599" w:rsidRPr="00375E3A" w:rsidRDefault="002E2599" w:rsidP="00AA734B">
      <w:pPr>
        <w:spacing w:line="360" w:lineRule="auto"/>
        <w:ind w:firstLine="720"/>
        <w:jc w:val="both"/>
        <w:rPr>
          <w:rFonts w:ascii="Times New Roman" w:hAnsi="Times New Roman"/>
          <w:sz w:val="24"/>
          <w:szCs w:val="24"/>
        </w:rPr>
      </w:pPr>
      <w:r w:rsidRPr="00375E3A">
        <w:rPr>
          <w:rFonts w:ascii="Times New Roman" w:hAnsi="Times New Roman"/>
          <w:sz w:val="24"/>
          <w:szCs w:val="24"/>
        </w:rPr>
        <w:t xml:space="preserve">После начала открытого вооруженного конфликта между Индией и Пакистаном в декабре 1971 г. СССР активно отстаивал интересы Восточного Пакистана в ООН. </w:t>
      </w:r>
      <w:r w:rsidRPr="00375E3A">
        <w:rPr>
          <w:rFonts w:ascii="Times New Roman" w:hAnsi="Times New Roman"/>
          <w:sz w:val="24"/>
          <w:szCs w:val="24"/>
        </w:rPr>
        <w:lastRenderedPageBreak/>
        <w:t>Советский Союз трижды накладывал вето на проекты резолюций западных стран о прекращении военных действий, настаивая на внесении в текст резолюций положения об урегулировании конфликта с учетом прав и интересов народа Восточного Пакистана.</w:t>
      </w:r>
    </w:p>
    <w:p w:rsidR="002E2599" w:rsidRPr="00375E3A" w:rsidRDefault="002E2599" w:rsidP="00AA734B">
      <w:pPr>
        <w:spacing w:line="360" w:lineRule="auto"/>
        <w:ind w:firstLine="720"/>
        <w:jc w:val="both"/>
        <w:rPr>
          <w:rFonts w:ascii="Times New Roman" w:hAnsi="Times New Roman"/>
          <w:color w:val="444444"/>
          <w:sz w:val="24"/>
          <w:szCs w:val="24"/>
        </w:rPr>
      </w:pPr>
      <w:r w:rsidRPr="00375E3A">
        <w:rPr>
          <w:rFonts w:ascii="Times New Roman" w:hAnsi="Times New Roman"/>
          <w:sz w:val="24"/>
          <w:szCs w:val="24"/>
        </w:rPr>
        <w:t>В 1971 г. СССР стал значимым фактором в нанесении Бангладеш на географическую и политическую карту мира.</w:t>
      </w:r>
    </w:p>
    <w:p w:rsidR="002E2599" w:rsidRDefault="002E2599" w:rsidP="006E479E">
      <w:pPr>
        <w:spacing w:after="0" w:line="360" w:lineRule="auto"/>
        <w:ind w:firstLine="709"/>
        <w:rPr>
          <w:rFonts w:ascii="Times New Roman" w:hAnsi="Times New Roman"/>
          <w:sz w:val="24"/>
          <w:szCs w:val="24"/>
          <w:lang w:bidi="bn-IN"/>
        </w:rPr>
      </w:pPr>
    </w:p>
    <w:p w:rsidR="002E2599" w:rsidRDefault="002E2599" w:rsidP="006E479E">
      <w:pPr>
        <w:spacing w:after="0" w:line="360" w:lineRule="auto"/>
        <w:ind w:firstLine="709"/>
        <w:rPr>
          <w:rFonts w:ascii="Times New Roman" w:hAnsi="Times New Roman"/>
          <w:sz w:val="24"/>
          <w:szCs w:val="24"/>
          <w:lang w:bidi="bn-IN"/>
        </w:rPr>
      </w:pPr>
      <w:proofErr w:type="spellStart"/>
      <w:r w:rsidRPr="006E479E">
        <w:rPr>
          <w:rFonts w:ascii="Times New Roman" w:hAnsi="Times New Roman"/>
          <w:sz w:val="24"/>
          <w:szCs w:val="24"/>
          <w:lang w:bidi="bn-IN"/>
        </w:rPr>
        <w:t>Корбовская</w:t>
      </w:r>
      <w:proofErr w:type="spellEnd"/>
      <w:r w:rsidRPr="006E479E">
        <w:rPr>
          <w:rFonts w:ascii="Times New Roman" w:hAnsi="Times New Roman"/>
          <w:sz w:val="24"/>
          <w:szCs w:val="24"/>
          <w:lang w:bidi="bn-IN"/>
        </w:rPr>
        <w:t xml:space="preserve"> М. Д. (МГИМО (У)</w:t>
      </w:r>
    </w:p>
    <w:p w:rsidR="002E2599" w:rsidRPr="00B80EE3" w:rsidRDefault="002E2599" w:rsidP="006E479E">
      <w:pPr>
        <w:spacing w:after="0" w:line="360" w:lineRule="auto"/>
        <w:ind w:firstLine="709"/>
        <w:rPr>
          <w:rFonts w:ascii="Times New Roman" w:hAnsi="Times New Roman"/>
          <w:b/>
          <w:sz w:val="24"/>
          <w:szCs w:val="24"/>
          <w:lang w:bidi="bn-IN"/>
        </w:rPr>
      </w:pPr>
      <w:r w:rsidRPr="00B80EE3">
        <w:rPr>
          <w:rFonts w:ascii="Times New Roman" w:hAnsi="Times New Roman"/>
          <w:b/>
          <w:sz w:val="24"/>
          <w:szCs w:val="24"/>
          <w:lang w:bidi="bn-IN"/>
        </w:rPr>
        <w:t>«Камни» преткновения на пути к международному признанию Бангладеш</w:t>
      </w:r>
    </w:p>
    <w:p w:rsidR="002E2599" w:rsidRDefault="002E2599" w:rsidP="006E479E">
      <w:pPr>
        <w:spacing w:after="0" w:line="360" w:lineRule="auto"/>
        <w:ind w:firstLine="709"/>
        <w:jc w:val="both"/>
        <w:rPr>
          <w:rFonts w:ascii="Times New Roman" w:hAnsi="Times New Roman"/>
          <w:sz w:val="24"/>
          <w:szCs w:val="24"/>
        </w:rPr>
      </w:pPr>
    </w:p>
    <w:p w:rsidR="002E2599" w:rsidRPr="006E479E" w:rsidRDefault="002E2599" w:rsidP="006E479E">
      <w:pPr>
        <w:spacing w:after="0" w:line="360" w:lineRule="auto"/>
        <w:ind w:firstLine="709"/>
        <w:jc w:val="both"/>
        <w:rPr>
          <w:rFonts w:ascii="Times New Roman" w:hAnsi="Times New Roman"/>
          <w:sz w:val="24"/>
          <w:szCs w:val="24"/>
        </w:rPr>
      </w:pPr>
      <w:r w:rsidRPr="006E479E">
        <w:rPr>
          <w:rFonts w:ascii="Times New Roman" w:hAnsi="Times New Roman"/>
          <w:sz w:val="24"/>
          <w:szCs w:val="24"/>
        </w:rPr>
        <w:t>Коллизия сосуществования права народов на самоопределение и принципа территориальной целостности государств является одной из интереснейших проблем международного права, повлиявших на историю борьбы многих этносов за свою государственность. Ярким примером практического разрешения данного вопроса стали события 1970-х гг., связанные с процессом международного признания Народной Республики Бангладеш, провозгласившей свою независимость 26 марта 1971 года. Несмотря на то, что процесс признания Бангладеш большинством государств происходил</w:t>
      </w:r>
      <w:r w:rsidRPr="006E479E">
        <w:rPr>
          <w:rFonts w:ascii="Times New Roman" w:hAnsi="Times New Roman"/>
          <w:sz w:val="24"/>
          <w:szCs w:val="24"/>
          <w:cs/>
          <w:lang w:bidi="hi-IN"/>
        </w:rPr>
        <w:t xml:space="preserve"> </w:t>
      </w:r>
      <w:r w:rsidRPr="006E479E">
        <w:rPr>
          <w:rFonts w:ascii="Times New Roman" w:hAnsi="Times New Roman"/>
          <w:sz w:val="24"/>
          <w:szCs w:val="24"/>
          <w:lang w:bidi="bn-IN"/>
        </w:rPr>
        <w:t>преимущественно</w:t>
      </w:r>
      <w:r w:rsidRPr="006E479E">
        <w:rPr>
          <w:rFonts w:ascii="Times New Roman" w:hAnsi="Times New Roman"/>
          <w:sz w:val="24"/>
          <w:szCs w:val="24"/>
        </w:rPr>
        <w:t xml:space="preserve"> после 1971 г., основания для принятия решения международному сообществу приходилось искать в событиях именно этого года и их предыстории.</w:t>
      </w:r>
    </w:p>
    <w:p w:rsidR="002E2599" w:rsidRPr="006E479E" w:rsidRDefault="002E2599" w:rsidP="006E479E">
      <w:pPr>
        <w:spacing w:after="0" w:line="360" w:lineRule="auto"/>
        <w:ind w:firstLine="709"/>
        <w:jc w:val="both"/>
        <w:rPr>
          <w:rFonts w:ascii="Times New Roman" w:hAnsi="Times New Roman"/>
          <w:sz w:val="24"/>
          <w:szCs w:val="24"/>
          <w:lang w:bidi="hi-IN"/>
        </w:rPr>
      </w:pPr>
      <w:r w:rsidRPr="006E479E">
        <w:rPr>
          <w:rFonts w:ascii="Times New Roman" w:hAnsi="Times New Roman"/>
          <w:sz w:val="24"/>
          <w:szCs w:val="24"/>
          <w:lang w:bidi="hi-IN"/>
        </w:rPr>
        <w:t>Основные «камни преткновения» в процессе международного признания Бангладеш можно разделить на три блока: вопрос о законности борьбы бенгальцев будущей Бангладеш за свою независимость в 1971 г.; вопрос о роли Индии как третьей стороны, а также проблема бездействия международных институтов в деле урегулирования конфликта 1971 г. в Южной Азии.</w:t>
      </w:r>
    </w:p>
    <w:p w:rsidR="002E2599" w:rsidRPr="006E479E" w:rsidRDefault="002E2599" w:rsidP="006E479E">
      <w:pPr>
        <w:spacing w:after="0" w:line="360" w:lineRule="auto"/>
        <w:ind w:firstLine="709"/>
        <w:jc w:val="both"/>
        <w:rPr>
          <w:rFonts w:ascii="Times New Roman" w:hAnsi="Times New Roman"/>
          <w:sz w:val="24"/>
          <w:szCs w:val="24"/>
          <w:lang w:bidi="hi-IN"/>
        </w:rPr>
      </w:pPr>
      <w:r w:rsidRPr="006E479E">
        <w:rPr>
          <w:rFonts w:ascii="Times New Roman" w:hAnsi="Times New Roman"/>
          <w:sz w:val="24"/>
          <w:szCs w:val="24"/>
          <w:lang w:bidi="hi-IN"/>
        </w:rPr>
        <w:t>Вопрос о законности борьбы бенгальского народа Восточного Пакистана за самоопределение. В то время как в 1971 г. международное сообщество, следуя ст. 2 п.7 Устава ООН, закрепляющей невмешательство государств во внутренние дела друг друга</w:t>
      </w:r>
      <w:r w:rsidRPr="006E479E">
        <w:rPr>
          <w:rFonts w:ascii="Times New Roman" w:hAnsi="Times New Roman"/>
          <w:sz w:val="24"/>
          <w:szCs w:val="24"/>
          <w:lang w:bidi="bn-IN"/>
        </w:rPr>
        <w:t xml:space="preserve">, рассматривало ситуацию в Восточном Пакистане исключительно как внутреннее дело Пакистана, </w:t>
      </w:r>
      <w:r w:rsidRPr="006E479E">
        <w:rPr>
          <w:rFonts w:ascii="Times New Roman" w:hAnsi="Times New Roman"/>
          <w:sz w:val="24"/>
          <w:szCs w:val="24"/>
          <w:lang w:bidi="hi-IN"/>
        </w:rPr>
        <w:t xml:space="preserve">согласно общим принципам международного права, имелся ряд оснований, показывающих, в 1971 г. у Бангладеш появилась государственность. Главным основанием было то, что с конца 1970 г. правительство Пакистана уже не осуществляло эффективный контроль над территорией современной Бангладеш. Другим аспектом данного вопроса является широко </w:t>
      </w:r>
      <w:proofErr w:type="spellStart"/>
      <w:r w:rsidRPr="006E479E">
        <w:rPr>
          <w:rFonts w:ascii="Times New Roman" w:hAnsi="Times New Roman"/>
          <w:sz w:val="24"/>
          <w:szCs w:val="24"/>
          <w:lang w:bidi="hi-IN"/>
        </w:rPr>
        <w:t>обсуждавшееся</w:t>
      </w:r>
      <w:proofErr w:type="spellEnd"/>
      <w:r w:rsidRPr="006E479E">
        <w:rPr>
          <w:rFonts w:ascii="Times New Roman" w:hAnsi="Times New Roman"/>
          <w:sz w:val="24"/>
          <w:szCs w:val="24"/>
          <w:lang w:bidi="hi-IN"/>
        </w:rPr>
        <w:t xml:space="preserve"> обоснование законности борьбы Бангладеш за самоопределение с точки зрения нации, находящейся под гнетом колониального господства: оно фактически появилось из известного высказывания того времени </w:t>
      </w:r>
      <w:r w:rsidRPr="006E479E">
        <w:rPr>
          <w:rFonts w:ascii="Times New Roman" w:hAnsi="Times New Roman"/>
          <w:sz w:val="24"/>
          <w:szCs w:val="24"/>
          <w:lang w:bidi="hi-IN"/>
        </w:rPr>
        <w:lastRenderedPageBreak/>
        <w:t>(«Восточный Пакистан стал колонией Западного Пакистана») и активно использовалось в процессе получения Бангладеш международного признания.</w:t>
      </w:r>
    </w:p>
    <w:p w:rsidR="002E2599" w:rsidRPr="0046680A" w:rsidRDefault="002E2599" w:rsidP="006E479E">
      <w:pPr>
        <w:spacing w:after="0" w:line="360" w:lineRule="auto"/>
        <w:ind w:firstLine="709"/>
        <w:jc w:val="both"/>
        <w:rPr>
          <w:rFonts w:ascii="Times New Roman" w:hAnsi="Times New Roman"/>
          <w:sz w:val="24"/>
          <w:szCs w:val="24"/>
          <w:lang w:bidi="hi-IN"/>
        </w:rPr>
      </w:pPr>
      <w:r w:rsidRPr="006E479E">
        <w:rPr>
          <w:rFonts w:ascii="Times New Roman" w:hAnsi="Times New Roman"/>
          <w:sz w:val="24"/>
          <w:szCs w:val="24"/>
          <w:lang w:bidi="hi-IN"/>
        </w:rPr>
        <w:t xml:space="preserve">Вопрос о роли Индии как третьей стороны, подразумевающий военное вмешательство Индии в освободительную войну Бангладеш против Пакистана в 1971 г., а также признание Индией Бангладеш как суверенного государства. С одной стороны, военное вмешательство Индии осложнило дальнейший процесс международного </w:t>
      </w:r>
      <w:r w:rsidRPr="0046680A">
        <w:rPr>
          <w:rFonts w:ascii="Times New Roman" w:hAnsi="Times New Roman"/>
          <w:sz w:val="24"/>
          <w:szCs w:val="24"/>
          <w:lang w:bidi="hi-IN"/>
        </w:rPr>
        <w:t xml:space="preserve">признания Бангладеш, поскольку с точки зрения международного права воспринималось как военное вмешательство третьего государства во внутренние дела Пакистана, с другой стороны действия Индии выводили борьбу Бангладеш за независимость на международный уровень. Другим актом Индии, выводящим до этого засматривающуюся только как внутренняя проблема Пакистана борьбу бенгальского народа за самоопределение стало признание Индией Бангладеш 7 декабря 1971 г.: акт признания превратил Бангладеш из сепаратистского движения в международного игрока, и к 1973 г. Бангладеш уже была признана 98 государствами. </w:t>
      </w:r>
    </w:p>
    <w:p w:rsidR="002E2599" w:rsidRPr="0046680A" w:rsidRDefault="002E2599" w:rsidP="006E479E">
      <w:pPr>
        <w:spacing w:after="0" w:line="360" w:lineRule="auto"/>
        <w:ind w:firstLine="709"/>
        <w:jc w:val="both"/>
        <w:rPr>
          <w:rFonts w:ascii="Times New Roman" w:hAnsi="Times New Roman"/>
          <w:sz w:val="24"/>
          <w:szCs w:val="24"/>
          <w:lang w:bidi="hi-IN"/>
        </w:rPr>
      </w:pPr>
      <w:r w:rsidRPr="0046680A">
        <w:rPr>
          <w:rFonts w:ascii="Times New Roman" w:hAnsi="Times New Roman"/>
          <w:sz w:val="24"/>
          <w:szCs w:val="24"/>
          <w:lang w:bidi="hi-IN"/>
        </w:rPr>
        <w:t>Вопрос о влиянии бездействия международных институтов на урегулирования конфликта 1971 г. в Южной Азии. Действия СССР в Совете Безопасности ООН в 1971 г. фактически в поддержку Индии (СССР использовал право вето, чтобы не дать ООН вмешаться в конфликт в Южной Азии) вызвали серьезные сомнения у ряда государств (в частности КНР и КНДР) в отношении намерений СССР в Бангладеш, что повлияло на дальнейший процесс признания: в 1972-1974 гг. КНР трижды накладывала вето на вступление Бангладеш в ООН и не признавала возникшее государство до августа 1975 года.</w:t>
      </w:r>
    </w:p>
    <w:p w:rsidR="002E2599" w:rsidRDefault="002E2599" w:rsidP="0046680A">
      <w:pPr>
        <w:spacing w:line="360" w:lineRule="auto"/>
        <w:ind w:firstLine="709"/>
        <w:jc w:val="both"/>
        <w:rPr>
          <w:rFonts w:ascii="Times New Roman" w:hAnsi="Times New Roman"/>
          <w:b/>
          <w:bCs/>
          <w:sz w:val="24"/>
          <w:szCs w:val="24"/>
        </w:rPr>
      </w:pPr>
    </w:p>
    <w:p w:rsidR="002E2599" w:rsidRPr="0046680A" w:rsidRDefault="002E2599" w:rsidP="0046680A">
      <w:pPr>
        <w:spacing w:line="360" w:lineRule="auto"/>
        <w:ind w:firstLine="709"/>
        <w:jc w:val="both"/>
        <w:rPr>
          <w:rFonts w:ascii="Times New Roman" w:hAnsi="Times New Roman"/>
          <w:bCs/>
          <w:sz w:val="24"/>
          <w:szCs w:val="24"/>
        </w:rPr>
      </w:pPr>
      <w:r w:rsidRPr="0046680A">
        <w:rPr>
          <w:rFonts w:ascii="Times New Roman" w:hAnsi="Times New Roman"/>
          <w:bCs/>
          <w:sz w:val="24"/>
          <w:szCs w:val="24"/>
        </w:rPr>
        <w:t>Куприянов А.В. (ИМЭМО РАН)</w:t>
      </w:r>
    </w:p>
    <w:p w:rsidR="002E2599" w:rsidRPr="0046680A" w:rsidRDefault="002E2599" w:rsidP="0046680A">
      <w:pPr>
        <w:spacing w:line="240" w:lineRule="auto"/>
        <w:ind w:firstLine="709"/>
        <w:jc w:val="both"/>
        <w:rPr>
          <w:rFonts w:ascii="Times New Roman" w:hAnsi="Times New Roman"/>
          <w:b/>
          <w:bCs/>
          <w:sz w:val="24"/>
          <w:szCs w:val="24"/>
        </w:rPr>
      </w:pPr>
      <w:r w:rsidRPr="0046680A">
        <w:rPr>
          <w:rFonts w:ascii="Times New Roman" w:hAnsi="Times New Roman"/>
          <w:b/>
          <w:bCs/>
          <w:sz w:val="24"/>
          <w:szCs w:val="24"/>
        </w:rPr>
        <w:t>Роль индо-пакистанской войны 1971 г. в эволюции военно-морской стратегии Индии</w:t>
      </w:r>
    </w:p>
    <w:p w:rsidR="002E2599" w:rsidRPr="0046680A" w:rsidRDefault="002E2599" w:rsidP="0046680A">
      <w:pPr>
        <w:spacing w:line="360" w:lineRule="auto"/>
        <w:ind w:firstLine="709"/>
        <w:jc w:val="both"/>
        <w:rPr>
          <w:rFonts w:ascii="Times New Roman" w:hAnsi="Times New Roman"/>
          <w:sz w:val="24"/>
          <w:szCs w:val="24"/>
        </w:rPr>
      </w:pPr>
      <w:bookmarkStart w:id="0" w:name="_GoBack"/>
      <w:bookmarkEnd w:id="0"/>
      <w:r w:rsidRPr="0046680A">
        <w:rPr>
          <w:rFonts w:ascii="Times New Roman" w:hAnsi="Times New Roman"/>
          <w:sz w:val="24"/>
          <w:szCs w:val="24"/>
        </w:rPr>
        <w:t xml:space="preserve">После того, как Индия получила независимость, ее флот представлял из себя сравнительно скромную силу. При этом в политических, военных и экспертных кругах Индии приобрели популярность </w:t>
      </w:r>
      <w:proofErr w:type="spellStart"/>
      <w:r w:rsidRPr="0046680A">
        <w:rPr>
          <w:rFonts w:ascii="Times New Roman" w:hAnsi="Times New Roman"/>
          <w:sz w:val="24"/>
          <w:szCs w:val="24"/>
        </w:rPr>
        <w:t>мэхэнианские</w:t>
      </w:r>
      <w:proofErr w:type="spellEnd"/>
      <w:r w:rsidRPr="0046680A">
        <w:rPr>
          <w:rFonts w:ascii="Times New Roman" w:hAnsi="Times New Roman"/>
          <w:sz w:val="24"/>
          <w:szCs w:val="24"/>
        </w:rPr>
        <w:t xml:space="preserve"> идеи, предполагавшие строительство мощного флота и установление контроля над акваторией Индийского океана. В соответствии с этой концепцией Индия делала ставку на военно-морское сотрудничество с Великобританией. Хотя это сотрудничество постепенно сворачивалось по мере того, как Нью-Дели смещался на нейтральные позиции в идущей холодной войне, к началу 1960-х гг. индийский флот превратился в серьезную силу. Однако поражение в пограничной войне с Китаем вынудило индийское руководство уделить основное внимание развитию </w:t>
      </w:r>
      <w:r w:rsidRPr="0046680A">
        <w:rPr>
          <w:rFonts w:ascii="Times New Roman" w:hAnsi="Times New Roman"/>
          <w:sz w:val="24"/>
          <w:szCs w:val="24"/>
        </w:rPr>
        <w:lastRenderedPageBreak/>
        <w:t xml:space="preserve">сухопутных войск и ВВС; перевооружение и расширение флота велось явно недостаточными темпами, что сказалось на действиях ВМС Индии в войне 1965 г. Тогда индийский флот из-за опоздания в развертывании и из-за стремления правительства не обострять конфликт не смог воспрепятствовать рейду пакистанских ВМС на город </w:t>
      </w:r>
      <w:proofErr w:type="spellStart"/>
      <w:r w:rsidRPr="0046680A">
        <w:rPr>
          <w:rFonts w:ascii="Times New Roman" w:hAnsi="Times New Roman"/>
          <w:sz w:val="24"/>
          <w:szCs w:val="24"/>
        </w:rPr>
        <w:t>Дварка</w:t>
      </w:r>
      <w:proofErr w:type="spellEnd"/>
      <w:r w:rsidRPr="0046680A">
        <w:rPr>
          <w:rFonts w:ascii="Times New Roman" w:hAnsi="Times New Roman"/>
          <w:sz w:val="24"/>
          <w:szCs w:val="24"/>
        </w:rPr>
        <w:t xml:space="preserve"> или совершить ответный набег. Кроме того, приходилось учитывать опасность вмешательства в войну на стороне Пакистана Индонезии, что требовало концентрации сил в Бенгальском заливе.</w:t>
      </w:r>
    </w:p>
    <w:p w:rsidR="002E2599" w:rsidRPr="0046680A" w:rsidRDefault="002E2599" w:rsidP="0046680A">
      <w:pPr>
        <w:spacing w:line="360" w:lineRule="auto"/>
        <w:ind w:firstLine="709"/>
        <w:jc w:val="both"/>
        <w:rPr>
          <w:rFonts w:ascii="Times New Roman" w:hAnsi="Times New Roman"/>
          <w:sz w:val="24"/>
          <w:szCs w:val="24"/>
        </w:rPr>
      </w:pPr>
      <w:r w:rsidRPr="0046680A">
        <w:rPr>
          <w:rFonts w:ascii="Times New Roman" w:hAnsi="Times New Roman"/>
          <w:sz w:val="24"/>
          <w:szCs w:val="24"/>
        </w:rPr>
        <w:t xml:space="preserve">Уроки войны 1965 г. были учтены при подготовке к следующему конфликту. Индийское командование развернуло Восточный флот в Бенгальском заливе и выстроило для него необходимую инфраструктуру; началось активное сотрудничество с СССР, который обеспечил ВМС Индии новыми кораблями и организовал подготовку экипажей для них; были созданы необходимые условия для постоянного патрулирования </w:t>
      </w:r>
      <w:proofErr w:type="spellStart"/>
      <w:r w:rsidRPr="0046680A">
        <w:rPr>
          <w:rFonts w:ascii="Times New Roman" w:hAnsi="Times New Roman"/>
          <w:sz w:val="24"/>
          <w:szCs w:val="24"/>
        </w:rPr>
        <w:t>Андаманских</w:t>
      </w:r>
      <w:proofErr w:type="spellEnd"/>
      <w:r w:rsidRPr="0046680A">
        <w:rPr>
          <w:rFonts w:ascii="Times New Roman" w:hAnsi="Times New Roman"/>
          <w:sz w:val="24"/>
          <w:szCs w:val="24"/>
        </w:rPr>
        <w:t xml:space="preserve"> и </w:t>
      </w:r>
      <w:proofErr w:type="spellStart"/>
      <w:r w:rsidRPr="0046680A">
        <w:rPr>
          <w:rFonts w:ascii="Times New Roman" w:hAnsi="Times New Roman"/>
          <w:sz w:val="24"/>
          <w:szCs w:val="24"/>
        </w:rPr>
        <w:t>Никобарских</w:t>
      </w:r>
      <w:proofErr w:type="spellEnd"/>
      <w:r w:rsidRPr="0046680A">
        <w:rPr>
          <w:rFonts w:ascii="Times New Roman" w:hAnsi="Times New Roman"/>
          <w:sz w:val="24"/>
          <w:szCs w:val="24"/>
        </w:rPr>
        <w:t xml:space="preserve"> островов во избежание индонезийских провокаций; во избежание новых атак на порты были развернуты силы охраны водного района (закупленные у СССР ракетные катера).</w:t>
      </w:r>
    </w:p>
    <w:p w:rsidR="002E2599" w:rsidRPr="0046680A" w:rsidRDefault="002E2599" w:rsidP="0046680A">
      <w:pPr>
        <w:spacing w:line="360" w:lineRule="auto"/>
        <w:ind w:firstLine="709"/>
        <w:jc w:val="both"/>
        <w:rPr>
          <w:rFonts w:ascii="Times New Roman" w:hAnsi="Times New Roman"/>
          <w:sz w:val="24"/>
          <w:szCs w:val="24"/>
        </w:rPr>
      </w:pPr>
      <w:r w:rsidRPr="0046680A">
        <w:rPr>
          <w:rFonts w:ascii="Times New Roman" w:hAnsi="Times New Roman"/>
          <w:sz w:val="24"/>
          <w:szCs w:val="24"/>
        </w:rPr>
        <w:t xml:space="preserve">Эти меры позволили Индии одержать в морской войне 1971 г. убедительную победу, реализовав основные принципы стратегии господства на море — разгром неприятельских сил и блокаду побережья. Если на восточном ТВД Индия </w:t>
      </w:r>
      <w:proofErr w:type="spellStart"/>
      <w:r w:rsidRPr="0046680A">
        <w:rPr>
          <w:rFonts w:ascii="Times New Roman" w:hAnsi="Times New Roman"/>
          <w:sz w:val="24"/>
          <w:szCs w:val="24"/>
        </w:rPr>
        <w:t>обеспечивла</w:t>
      </w:r>
      <w:proofErr w:type="spellEnd"/>
      <w:r w:rsidRPr="0046680A">
        <w:rPr>
          <w:rFonts w:ascii="Times New Roman" w:hAnsi="Times New Roman"/>
          <w:sz w:val="24"/>
          <w:szCs w:val="24"/>
        </w:rPr>
        <w:t xml:space="preserve"> это господство стандартным способом, развернув там превосходящие силы, то на западном ТВД индийцы применили нестандартное решение, атаковав ракетными катерами главную базу ВМС Пакистана Карачи и заблокировав вход в бухту. Важную роль сыграли в этой войне де-факто союзнические отношения Индии с СССР, который отправил ПЛ для того, чтобы парировать угрозу со стороны американской АУГ в Бенгальском заливе.</w:t>
      </w:r>
    </w:p>
    <w:p w:rsidR="002E2599" w:rsidRPr="0046680A" w:rsidRDefault="002E2599" w:rsidP="0046680A">
      <w:pPr>
        <w:spacing w:line="360" w:lineRule="auto"/>
        <w:ind w:firstLine="709"/>
        <w:jc w:val="both"/>
        <w:rPr>
          <w:rFonts w:ascii="Times New Roman" w:hAnsi="Times New Roman"/>
          <w:sz w:val="24"/>
          <w:szCs w:val="24"/>
        </w:rPr>
      </w:pPr>
      <w:r w:rsidRPr="0046680A">
        <w:rPr>
          <w:rFonts w:ascii="Times New Roman" w:hAnsi="Times New Roman"/>
          <w:sz w:val="24"/>
          <w:szCs w:val="24"/>
        </w:rPr>
        <w:t xml:space="preserve">Война 1971 г. стала в определенном смысле переломной для военно-морской стратегии Индии. Это была первая война, где ВМС сыграли важную роль на обоих ТВД и добились решительного успеха, реализовав идею контроля над морским пространством; ко всему прочему, в ней отчетливо проявились преимущества союза с великой державой, который помог парировать угрозу со стороны неприятельского союзника и гарантировал выполнение всех задач, поставленных перед флотом. Все последующее развитие индийской военно-морской стратегической мысли строилось на выводах, сделанных по итогам войны 1971 г. Кроме того, после победы в войне ВМС Индии развивался быстрыми темпами, что обеспечило необходимую материальную базу для новой волны </w:t>
      </w:r>
      <w:proofErr w:type="spellStart"/>
      <w:r w:rsidRPr="0046680A">
        <w:rPr>
          <w:rFonts w:ascii="Times New Roman" w:hAnsi="Times New Roman"/>
          <w:sz w:val="24"/>
          <w:szCs w:val="24"/>
        </w:rPr>
        <w:t>мэхэнианских</w:t>
      </w:r>
      <w:proofErr w:type="spellEnd"/>
      <w:r w:rsidRPr="0046680A">
        <w:rPr>
          <w:rFonts w:ascii="Times New Roman" w:hAnsi="Times New Roman"/>
          <w:sz w:val="24"/>
          <w:szCs w:val="24"/>
        </w:rPr>
        <w:t xml:space="preserve"> концепций в индийском военно-политическом дискурсе в конце 1990-х гг., легших в основу нынешней военно-морской стратегии Индии.</w:t>
      </w:r>
    </w:p>
    <w:p w:rsidR="002E2599" w:rsidRDefault="002E2599" w:rsidP="0046680A">
      <w:pPr>
        <w:spacing w:line="360" w:lineRule="auto"/>
        <w:ind w:firstLine="709"/>
        <w:jc w:val="both"/>
      </w:pPr>
    </w:p>
    <w:p w:rsidR="002E2599" w:rsidRPr="006E479E" w:rsidRDefault="002E2599" w:rsidP="006E479E">
      <w:pPr>
        <w:spacing w:after="160" w:line="360" w:lineRule="auto"/>
        <w:ind w:firstLine="709"/>
        <w:rPr>
          <w:rFonts w:ascii="Times New Roman" w:hAnsi="Times New Roman"/>
          <w:sz w:val="24"/>
          <w:szCs w:val="24"/>
          <w:lang w:bidi="hi-IN"/>
        </w:rPr>
      </w:pPr>
      <w:proofErr w:type="spellStart"/>
      <w:r>
        <w:rPr>
          <w:rFonts w:ascii="Times New Roman" w:hAnsi="Times New Roman"/>
          <w:sz w:val="24"/>
          <w:szCs w:val="24"/>
          <w:lang w:bidi="hi-IN"/>
        </w:rPr>
        <w:t>Кутепова</w:t>
      </w:r>
      <w:proofErr w:type="spellEnd"/>
      <w:r>
        <w:rPr>
          <w:rFonts w:ascii="Times New Roman" w:hAnsi="Times New Roman"/>
          <w:sz w:val="24"/>
          <w:szCs w:val="24"/>
          <w:lang w:bidi="hi-IN"/>
        </w:rPr>
        <w:t xml:space="preserve"> С. А.</w:t>
      </w:r>
      <w:r w:rsidRPr="006E479E">
        <w:rPr>
          <w:rFonts w:ascii="Times New Roman" w:hAnsi="Times New Roman"/>
          <w:sz w:val="24"/>
          <w:szCs w:val="24"/>
          <w:lang w:bidi="hi-IN"/>
        </w:rPr>
        <w:t xml:space="preserve"> МГИМО (У)</w:t>
      </w:r>
    </w:p>
    <w:p w:rsidR="002E2599" w:rsidRPr="006E479E" w:rsidRDefault="002E2599" w:rsidP="00C307B8">
      <w:pPr>
        <w:spacing w:after="160" w:line="360" w:lineRule="auto"/>
        <w:ind w:firstLine="709"/>
        <w:rPr>
          <w:rFonts w:ascii="Times New Roman" w:hAnsi="Times New Roman"/>
          <w:b/>
          <w:bCs/>
          <w:sz w:val="24"/>
          <w:szCs w:val="24"/>
          <w:lang w:bidi="hi-IN"/>
        </w:rPr>
      </w:pPr>
      <w:r w:rsidRPr="006E479E">
        <w:rPr>
          <w:rFonts w:ascii="Times New Roman" w:hAnsi="Times New Roman"/>
          <w:b/>
          <w:bCs/>
          <w:sz w:val="24"/>
          <w:szCs w:val="24"/>
          <w:lang w:bidi="hi-IN"/>
        </w:rPr>
        <w:t>Бангладеш и страны Персидского залива: от неприязни до дружбы</w:t>
      </w:r>
    </w:p>
    <w:p w:rsidR="002E2599" w:rsidRPr="006E479E" w:rsidRDefault="002E2599" w:rsidP="006E479E">
      <w:pPr>
        <w:spacing w:after="160" w:line="360" w:lineRule="auto"/>
        <w:ind w:firstLine="709"/>
        <w:jc w:val="both"/>
        <w:rPr>
          <w:rFonts w:ascii="Times New Roman" w:hAnsi="Times New Roman"/>
          <w:sz w:val="24"/>
          <w:szCs w:val="24"/>
          <w:lang w:bidi="hi-IN"/>
        </w:rPr>
      </w:pPr>
      <w:r w:rsidRPr="006E479E">
        <w:rPr>
          <w:rFonts w:ascii="Times New Roman" w:hAnsi="Times New Roman"/>
          <w:sz w:val="24"/>
          <w:szCs w:val="24"/>
          <w:lang w:bidi="hi-IN"/>
        </w:rPr>
        <w:t xml:space="preserve">В наше время Народная республика Бангладеш (НРБ) активно взаимодействует со странами Персидского залива в политической, экономической и иных сферах: она входит в Организацию Исламского сотрудничества, получает значительную помощь из Саудовской Аравии, Объединённых арабских эмиратов и других государств региона; тысячи </w:t>
      </w:r>
      <w:proofErr w:type="spellStart"/>
      <w:r w:rsidRPr="006E479E">
        <w:rPr>
          <w:rFonts w:ascii="Times New Roman" w:hAnsi="Times New Roman"/>
          <w:sz w:val="24"/>
          <w:szCs w:val="24"/>
          <w:lang w:bidi="hi-IN"/>
        </w:rPr>
        <w:t>бангладешцев</w:t>
      </w:r>
      <w:proofErr w:type="spellEnd"/>
      <w:r w:rsidRPr="006E479E">
        <w:rPr>
          <w:rFonts w:ascii="Times New Roman" w:hAnsi="Times New Roman"/>
          <w:sz w:val="24"/>
          <w:szCs w:val="24"/>
          <w:lang w:bidi="hi-IN"/>
        </w:rPr>
        <w:t xml:space="preserve"> уезжают туда работать. Однако отношения между Бангладеш и странами Персидского залива начинались вовсе не в духе партнёрства. На то есть различные причины, и главная из них мусульманская солидарность с Пакистаном. Во время освободительной войны Бангладеш борцы за независимость воспринимались в странах Персидского залива – да и в арабском мире в целом – как сепаратисты, которые к тому же провозглашали </w:t>
      </w:r>
      <w:proofErr w:type="spellStart"/>
      <w:r w:rsidRPr="006E479E">
        <w:rPr>
          <w:rFonts w:ascii="Times New Roman" w:hAnsi="Times New Roman"/>
          <w:sz w:val="24"/>
          <w:szCs w:val="24"/>
          <w:lang w:bidi="hi-IN"/>
        </w:rPr>
        <w:t>секуляризм</w:t>
      </w:r>
      <w:proofErr w:type="spellEnd"/>
      <w:r w:rsidRPr="006E479E">
        <w:rPr>
          <w:rFonts w:ascii="Times New Roman" w:hAnsi="Times New Roman"/>
          <w:sz w:val="24"/>
          <w:szCs w:val="24"/>
          <w:lang w:bidi="hi-IN"/>
        </w:rPr>
        <w:t xml:space="preserve"> одним из ключевых принципов своего будущего государства. Выступая в рамках ООН против Бангладеш и её союзника Индии, арабские страны неоднократно апеллировали к принципу территориальной целостности. Кроме того, государства Персидского залива находились в тесных отношениях с США, которые поддерживали Пакистан в данном конфликте. По этим причинам образование независимой Бангладеш приняли в Персидском заливе холодно. Бангладеш в свою очередь с самого момента образования стремилась к дружественным отношениям со всеми странами мира, и достаточно скоро ей удалось добиться изменения позиции стран Персидского залива.</w:t>
      </w:r>
    </w:p>
    <w:p w:rsidR="002E2599" w:rsidRPr="006E479E" w:rsidRDefault="002E2599" w:rsidP="006E479E">
      <w:pPr>
        <w:spacing w:after="160" w:line="360" w:lineRule="auto"/>
        <w:ind w:firstLine="709"/>
        <w:jc w:val="both"/>
        <w:rPr>
          <w:rFonts w:ascii="Times New Roman" w:hAnsi="Times New Roman"/>
          <w:sz w:val="24"/>
          <w:szCs w:val="24"/>
          <w:lang w:bidi="hi-IN"/>
        </w:rPr>
      </w:pPr>
      <w:r w:rsidRPr="006E479E">
        <w:rPr>
          <w:rFonts w:ascii="Times New Roman" w:hAnsi="Times New Roman"/>
          <w:sz w:val="24"/>
          <w:szCs w:val="24"/>
          <w:lang w:bidi="hi-IN"/>
        </w:rPr>
        <w:t xml:space="preserve">В связи с этим интересно ответить на ряд вопросов. Во-первых, рассмотреть поведение стран Персидского залива во время освободительной войны Бангладеш и в особенности во время Третьей индо-пакистанской войны, а также понять характер отношений на начальном этапе и причины, сложившихся отношений. Во-вторых, проследить, когда и почему начался этап сближения. В-третьих, понять какие именно произошли изменения и сравнить отношения первого этапа с их современным состоянием. Также привлекают внимание и другие международные игроки, прежде всего Индия: как вовлеченность в конфликт в Восточном Пакистане сказалась на её отношениях со странами Персидского залива? </w:t>
      </w:r>
    </w:p>
    <w:p w:rsidR="002E2599" w:rsidRDefault="002E2599" w:rsidP="006E479E">
      <w:pPr>
        <w:spacing w:line="360" w:lineRule="auto"/>
        <w:ind w:firstLine="709"/>
        <w:rPr>
          <w:rFonts w:ascii="Times New Roman" w:hAnsi="Times New Roman"/>
          <w:sz w:val="24"/>
          <w:szCs w:val="24"/>
        </w:rPr>
      </w:pP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Лебедева Н. Б. (ИВ РАН)</w:t>
      </w:r>
    </w:p>
    <w:p w:rsidR="002E2599" w:rsidRPr="00B80EE3" w:rsidRDefault="002E2599" w:rsidP="006E479E">
      <w:pPr>
        <w:spacing w:line="360" w:lineRule="auto"/>
        <w:ind w:firstLine="709"/>
        <w:rPr>
          <w:rFonts w:ascii="Times New Roman" w:hAnsi="Times New Roman"/>
          <w:b/>
          <w:sz w:val="24"/>
          <w:szCs w:val="24"/>
        </w:rPr>
      </w:pPr>
      <w:r w:rsidRPr="00B80EE3">
        <w:rPr>
          <w:rFonts w:ascii="Times New Roman" w:hAnsi="Times New Roman"/>
          <w:b/>
          <w:sz w:val="24"/>
          <w:szCs w:val="24"/>
        </w:rPr>
        <w:t>Ситуация в Бенгальском заливе в 2020-2021 гг.</w:t>
      </w:r>
    </w:p>
    <w:p w:rsidR="002E2599" w:rsidRPr="006E479E" w:rsidRDefault="002E2599" w:rsidP="006E479E">
      <w:pPr>
        <w:spacing w:after="0" w:line="360" w:lineRule="auto"/>
        <w:ind w:firstLine="709"/>
        <w:rPr>
          <w:rFonts w:ascii="Times New Roman" w:hAnsi="Times New Roman"/>
          <w:sz w:val="24"/>
          <w:szCs w:val="24"/>
        </w:rPr>
      </w:pPr>
      <w:r w:rsidRPr="006E479E">
        <w:rPr>
          <w:rFonts w:ascii="Times New Roman" w:hAnsi="Times New Roman"/>
          <w:sz w:val="24"/>
          <w:szCs w:val="24"/>
        </w:rPr>
        <w:lastRenderedPageBreak/>
        <w:t xml:space="preserve">1.После образования Республики Бангладеш в 1971 г. конфигурация в Бенгальском заливе заметно трансформировалась. В </w:t>
      </w:r>
      <w:proofErr w:type="spellStart"/>
      <w:r w:rsidRPr="006E479E">
        <w:rPr>
          <w:rFonts w:ascii="Times New Roman" w:hAnsi="Times New Roman"/>
          <w:sz w:val="24"/>
          <w:szCs w:val="24"/>
        </w:rPr>
        <w:t>субрегионе</w:t>
      </w:r>
      <w:proofErr w:type="spellEnd"/>
      <w:r w:rsidRPr="006E479E">
        <w:rPr>
          <w:rFonts w:ascii="Times New Roman" w:hAnsi="Times New Roman"/>
          <w:sz w:val="24"/>
          <w:szCs w:val="24"/>
        </w:rPr>
        <w:t xml:space="preserve"> появился новый </w:t>
      </w:r>
      <w:proofErr w:type="spellStart"/>
      <w:r w:rsidRPr="006E479E">
        <w:rPr>
          <w:rFonts w:ascii="Times New Roman" w:hAnsi="Times New Roman"/>
          <w:sz w:val="24"/>
          <w:szCs w:val="24"/>
        </w:rPr>
        <w:t>актор</w:t>
      </w:r>
      <w:proofErr w:type="spellEnd"/>
      <w:r w:rsidRPr="006E479E">
        <w:rPr>
          <w:rFonts w:ascii="Times New Roman" w:hAnsi="Times New Roman"/>
          <w:sz w:val="24"/>
          <w:szCs w:val="24"/>
        </w:rPr>
        <w:t xml:space="preserve"> МО. Для Китая это была потеря восточного крыла Пакистана и возможность через него и Мьянму выстроить коридор к югу в зону Индийского океана из-чего он не желал терять эти позиции. Индия, стремясь сохранить и укрепить свои возможности контроля на подступах к Малаккскому проливу, стала налаживать отношения с Бангладеш. Вокруг страны между азиатскими гигантами завязался клубок конфликтов по разным направлениям.</w:t>
      </w:r>
    </w:p>
    <w:p w:rsidR="002E2599" w:rsidRPr="006E479E" w:rsidRDefault="002E2599" w:rsidP="006E479E">
      <w:pPr>
        <w:spacing w:after="0" w:line="360" w:lineRule="auto"/>
        <w:ind w:firstLine="709"/>
        <w:rPr>
          <w:rFonts w:ascii="Times New Roman" w:hAnsi="Times New Roman"/>
          <w:sz w:val="24"/>
          <w:szCs w:val="24"/>
        </w:rPr>
      </w:pPr>
      <w:r w:rsidRPr="006E479E">
        <w:rPr>
          <w:rFonts w:ascii="Times New Roman" w:hAnsi="Times New Roman"/>
          <w:sz w:val="24"/>
          <w:szCs w:val="24"/>
        </w:rPr>
        <w:t xml:space="preserve"> 2. Активное внедрение Пекина (стратегии «нить жемчуга», «Морского шелкового пути-21», нескончаемые конфликты в ВК и ЮК морях и др.) в ИО закономерно вызывало большие опасения азиатских и вне региональных держав и настоятельную потребность ответа на его вызовы. США на протяжении не одного десятка лет оказывали давление на Индию с целью заполучить доступ к ее ВМ и ВВ базам на </w:t>
      </w:r>
      <w:proofErr w:type="spellStart"/>
      <w:r w:rsidRPr="006E479E">
        <w:rPr>
          <w:rFonts w:ascii="Times New Roman" w:hAnsi="Times New Roman"/>
          <w:sz w:val="24"/>
          <w:szCs w:val="24"/>
        </w:rPr>
        <w:t>Андаманских</w:t>
      </w:r>
      <w:proofErr w:type="spellEnd"/>
      <w:r w:rsidRPr="006E479E">
        <w:rPr>
          <w:rFonts w:ascii="Times New Roman" w:hAnsi="Times New Roman"/>
          <w:sz w:val="24"/>
          <w:szCs w:val="24"/>
        </w:rPr>
        <w:t xml:space="preserve"> и </w:t>
      </w:r>
      <w:proofErr w:type="spellStart"/>
      <w:r w:rsidRPr="006E479E">
        <w:rPr>
          <w:rFonts w:ascii="Times New Roman" w:hAnsi="Times New Roman"/>
          <w:sz w:val="24"/>
          <w:szCs w:val="24"/>
        </w:rPr>
        <w:t>Никобарских</w:t>
      </w:r>
      <w:proofErr w:type="spellEnd"/>
      <w:r w:rsidRPr="006E479E">
        <w:rPr>
          <w:rFonts w:ascii="Times New Roman" w:hAnsi="Times New Roman"/>
          <w:sz w:val="24"/>
          <w:szCs w:val="24"/>
        </w:rPr>
        <w:t xml:space="preserve"> островах (АНО). Индия неоднократно отказывалась от такого шага и продолжала модернизировать их в соответствии с программой </w:t>
      </w:r>
      <w:proofErr w:type="spellStart"/>
      <w:r w:rsidRPr="006E479E">
        <w:rPr>
          <w:rFonts w:ascii="Times New Roman" w:hAnsi="Times New Roman"/>
          <w:sz w:val="24"/>
          <w:szCs w:val="24"/>
        </w:rPr>
        <w:t>Н.Моди</w:t>
      </w:r>
      <w:proofErr w:type="spellEnd"/>
      <w:r w:rsidRPr="006E479E">
        <w:rPr>
          <w:rFonts w:ascii="Times New Roman" w:hAnsi="Times New Roman"/>
          <w:sz w:val="24"/>
          <w:szCs w:val="24"/>
        </w:rPr>
        <w:t xml:space="preserve"> 2018 г. и др. планами. Это было финансово выгоднее строительства дорогостоящих укреплений на пограничных участках. Спустя 12 лет сложных переговоров с США было подписано соглашение ЛЕМОА о базах. Последовали схожие соглашения с Францией, Австралией, Сингапуром, Японией,  Южной Кореей.</w:t>
      </w:r>
    </w:p>
    <w:p w:rsidR="002E2599" w:rsidRPr="006E479E" w:rsidRDefault="002E2599" w:rsidP="006E479E">
      <w:pPr>
        <w:spacing w:after="0" w:line="360" w:lineRule="auto"/>
        <w:ind w:firstLine="709"/>
        <w:rPr>
          <w:rFonts w:ascii="Times New Roman" w:hAnsi="Times New Roman"/>
          <w:sz w:val="24"/>
          <w:szCs w:val="24"/>
        </w:rPr>
      </w:pPr>
      <w:r w:rsidRPr="006E479E">
        <w:rPr>
          <w:rFonts w:ascii="Times New Roman" w:hAnsi="Times New Roman"/>
          <w:sz w:val="24"/>
          <w:szCs w:val="24"/>
        </w:rPr>
        <w:t xml:space="preserve">3. Конфликты с Пекином в </w:t>
      </w:r>
      <w:proofErr w:type="spellStart"/>
      <w:r w:rsidRPr="006E479E">
        <w:rPr>
          <w:rFonts w:ascii="Times New Roman" w:hAnsi="Times New Roman"/>
          <w:sz w:val="24"/>
          <w:szCs w:val="24"/>
        </w:rPr>
        <w:t>Галване</w:t>
      </w:r>
      <w:proofErr w:type="spellEnd"/>
      <w:r w:rsidRPr="006E479E">
        <w:rPr>
          <w:rFonts w:ascii="Times New Roman" w:hAnsi="Times New Roman"/>
          <w:sz w:val="24"/>
          <w:szCs w:val="24"/>
        </w:rPr>
        <w:t xml:space="preserve"> и других пограничных точках в июне 2020 г. вынудили Индию открыть базы на АНО осенью 2020 г. сначала для США, затем для Франции, Австралии, Японии в обмен на допуск к их базам в ИТР.  Была создана плотная сеть баз, которая покрывает стратегически важное пространство на стыке океанов и Бенгальский залив, где заметно участились в 2021 г. совместные военно-морские маневры Индии с США, </w:t>
      </w:r>
      <w:r w:rsidRPr="006E479E">
        <w:rPr>
          <w:rFonts w:ascii="Times New Roman" w:hAnsi="Times New Roman"/>
          <w:sz w:val="24"/>
          <w:szCs w:val="24"/>
          <w:lang w:val="en-US"/>
        </w:rPr>
        <w:t>La</w:t>
      </w:r>
      <w:r w:rsidRPr="006E479E">
        <w:rPr>
          <w:rFonts w:ascii="Times New Roman" w:hAnsi="Times New Roman"/>
          <w:sz w:val="24"/>
          <w:szCs w:val="24"/>
        </w:rPr>
        <w:t xml:space="preserve"> </w:t>
      </w:r>
      <w:r w:rsidRPr="006E479E">
        <w:rPr>
          <w:rFonts w:ascii="Times New Roman" w:hAnsi="Times New Roman"/>
          <w:sz w:val="24"/>
          <w:szCs w:val="24"/>
          <w:lang w:val="en-US"/>
        </w:rPr>
        <w:t>Perouse</w:t>
      </w:r>
      <w:r w:rsidRPr="006E479E">
        <w:rPr>
          <w:rFonts w:ascii="Times New Roman" w:hAnsi="Times New Roman"/>
          <w:sz w:val="24"/>
          <w:szCs w:val="24"/>
        </w:rPr>
        <w:t xml:space="preserve">, стран </w:t>
      </w:r>
      <w:r w:rsidRPr="006E479E">
        <w:rPr>
          <w:rFonts w:ascii="Times New Roman" w:hAnsi="Times New Roman"/>
          <w:sz w:val="24"/>
          <w:szCs w:val="24"/>
          <w:lang w:val="en-US"/>
        </w:rPr>
        <w:t>QUAD</w:t>
      </w:r>
      <w:r w:rsidRPr="006E479E">
        <w:rPr>
          <w:rFonts w:ascii="Times New Roman" w:hAnsi="Times New Roman"/>
          <w:sz w:val="24"/>
          <w:szCs w:val="24"/>
        </w:rPr>
        <w:t xml:space="preserve"> и др. Судя по всему, </w:t>
      </w:r>
      <w:proofErr w:type="spellStart"/>
      <w:r w:rsidRPr="006E479E">
        <w:rPr>
          <w:rFonts w:ascii="Times New Roman" w:hAnsi="Times New Roman"/>
          <w:sz w:val="24"/>
          <w:szCs w:val="24"/>
        </w:rPr>
        <w:t>субрегион</w:t>
      </w:r>
      <w:proofErr w:type="spellEnd"/>
      <w:r w:rsidRPr="006E479E">
        <w:rPr>
          <w:rFonts w:ascii="Times New Roman" w:hAnsi="Times New Roman"/>
          <w:sz w:val="24"/>
          <w:szCs w:val="24"/>
        </w:rPr>
        <w:t xml:space="preserve"> становится еще одним центром антикитайского противостояния для Индии и её союзников и партнёров.</w:t>
      </w:r>
    </w:p>
    <w:p w:rsidR="002E2599" w:rsidRPr="006E479E" w:rsidRDefault="002E2599" w:rsidP="006E479E">
      <w:pPr>
        <w:spacing w:line="360" w:lineRule="auto"/>
        <w:ind w:firstLine="709"/>
        <w:rPr>
          <w:rFonts w:ascii="Times New Roman" w:hAnsi="Times New Roman"/>
          <w:sz w:val="24"/>
          <w:szCs w:val="24"/>
        </w:rPr>
      </w:pP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Лунев С.И.</w:t>
      </w:r>
      <w:r>
        <w:rPr>
          <w:rFonts w:ascii="Times New Roman" w:hAnsi="Times New Roman"/>
          <w:sz w:val="24"/>
          <w:szCs w:val="24"/>
        </w:rPr>
        <w:t xml:space="preserve"> (МГИМО (У)</w:t>
      </w:r>
    </w:p>
    <w:p w:rsidR="002E2599" w:rsidRPr="006E479E" w:rsidRDefault="002E2599" w:rsidP="00C307B8">
      <w:pPr>
        <w:spacing w:after="0" w:line="360" w:lineRule="auto"/>
        <w:ind w:firstLine="709"/>
        <w:rPr>
          <w:rFonts w:ascii="Times New Roman" w:hAnsi="Times New Roman"/>
          <w:b/>
          <w:sz w:val="24"/>
          <w:szCs w:val="24"/>
        </w:rPr>
      </w:pPr>
      <w:r w:rsidRPr="006E479E">
        <w:rPr>
          <w:rFonts w:ascii="Times New Roman" w:hAnsi="Times New Roman"/>
          <w:b/>
          <w:sz w:val="24"/>
          <w:szCs w:val="24"/>
        </w:rPr>
        <w:t>Политика и стратегия США в индо-пакистанской войне 1971 г.</w:t>
      </w:r>
    </w:p>
    <w:p w:rsidR="002E2599" w:rsidRPr="006E479E" w:rsidRDefault="002E2599" w:rsidP="006E479E">
      <w:pPr>
        <w:spacing w:after="0" w:line="360" w:lineRule="auto"/>
        <w:ind w:firstLine="709"/>
        <w:jc w:val="center"/>
        <w:rPr>
          <w:rFonts w:ascii="Times New Roman" w:hAnsi="Times New Roman"/>
          <w:b/>
          <w:sz w:val="24"/>
          <w:szCs w:val="24"/>
        </w:rPr>
      </w:pPr>
    </w:p>
    <w:p w:rsidR="002E2599" w:rsidRPr="006E479E" w:rsidRDefault="002E2599" w:rsidP="006E479E">
      <w:pPr>
        <w:autoSpaceDE w:val="0"/>
        <w:autoSpaceDN w:val="0"/>
        <w:adjustRightInd w:val="0"/>
        <w:spacing w:after="0" w:line="360" w:lineRule="auto"/>
        <w:ind w:firstLine="709"/>
        <w:jc w:val="both"/>
        <w:rPr>
          <w:rFonts w:ascii="Times New Roman" w:hAnsi="Times New Roman"/>
          <w:color w:val="000000"/>
          <w:sz w:val="24"/>
          <w:szCs w:val="24"/>
        </w:rPr>
      </w:pPr>
      <w:r w:rsidRPr="006E479E">
        <w:rPr>
          <w:rFonts w:ascii="Times New Roman" w:hAnsi="Times New Roman"/>
          <w:color w:val="000000"/>
          <w:sz w:val="24"/>
          <w:szCs w:val="24"/>
        </w:rPr>
        <w:t xml:space="preserve">Уже в биполярный период произошла четкая кристаллизация основных черт внешнеполитической деятельности США: стремление к полной гегемонии, отказ от восприятия любого партнера как равного, учет исключительно своих национальных интересов и игнорирование потребностей даже своих военных союзников. Вашингтон, несмотря на подписание очень серьезных военно-политических соглашений с Пакистаном, </w:t>
      </w:r>
      <w:r w:rsidRPr="006E479E">
        <w:rPr>
          <w:rFonts w:ascii="Times New Roman" w:hAnsi="Times New Roman"/>
          <w:color w:val="000000"/>
          <w:sz w:val="24"/>
          <w:szCs w:val="24"/>
        </w:rPr>
        <w:lastRenderedPageBreak/>
        <w:t xml:space="preserve">воспринимал эту крупную державу практически как марионетку, исходил только из своих соображений и был способен фактически отказаться от своего военного партнера, когда тот находился в очень сложном положении. </w:t>
      </w:r>
    </w:p>
    <w:p w:rsidR="002E2599" w:rsidRPr="006E479E" w:rsidRDefault="002E2599" w:rsidP="006E479E">
      <w:pPr>
        <w:autoSpaceDE w:val="0"/>
        <w:autoSpaceDN w:val="0"/>
        <w:adjustRightInd w:val="0"/>
        <w:spacing w:after="0" w:line="360" w:lineRule="auto"/>
        <w:ind w:firstLine="709"/>
        <w:jc w:val="both"/>
        <w:rPr>
          <w:rFonts w:ascii="Times New Roman" w:hAnsi="Times New Roman"/>
          <w:color w:val="000000"/>
          <w:sz w:val="24"/>
          <w:szCs w:val="24"/>
        </w:rPr>
      </w:pPr>
      <w:r w:rsidRPr="006E479E">
        <w:rPr>
          <w:rFonts w:ascii="Times New Roman" w:hAnsi="Times New Roman"/>
          <w:color w:val="000000"/>
          <w:sz w:val="24"/>
          <w:szCs w:val="24"/>
        </w:rPr>
        <w:t xml:space="preserve">Вместе с тем в индийско-пакистанской войне 1971 г., в отличие от 1965 г. и 1999 г., администрация Р. Никсона, не колеблясь, встала на сторону Пакистана. Была прекращена всякая экономическая и военная помощь Индии, и США официально заявили, что на ней лежит главная ответственности за начало военного конфликта. При этом подобный подход был связан, в первую очередь, с личными симпатиями основных проводников внешнеполитического курса США в этот период президента США Р. Никсона и советника по вопросам национальной безопасности Г. Киссинджера. </w:t>
      </w:r>
    </w:p>
    <w:p w:rsidR="002E2599" w:rsidRPr="006E479E" w:rsidRDefault="002E2599" w:rsidP="006E479E">
      <w:pPr>
        <w:autoSpaceDE w:val="0"/>
        <w:autoSpaceDN w:val="0"/>
        <w:adjustRightInd w:val="0"/>
        <w:spacing w:after="0" w:line="360" w:lineRule="auto"/>
        <w:ind w:firstLine="709"/>
        <w:jc w:val="both"/>
        <w:rPr>
          <w:rFonts w:ascii="Times New Roman" w:hAnsi="Times New Roman"/>
          <w:color w:val="000000"/>
          <w:sz w:val="24"/>
          <w:szCs w:val="24"/>
        </w:rPr>
      </w:pPr>
      <w:r w:rsidRPr="006E479E">
        <w:rPr>
          <w:rFonts w:ascii="Times New Roman" w:hAnsi="Times New Roman"/>
          <w:color w:val="000000"/>
          <w:sz w:val="24"/>
          <w:szCs w:val="24"/>
        </w:rPr>
        <w:t>Индийско-пакистанская война 1971 г. и ее результаты вызывали тем большее раздражение в Вашингтоне, что «доктрина Никсона» оказалась несостоятельной, по крайней мере, в отношении Южной Азии, где она также проходила проверку. Политика противопоставления Индии и Пакистана не только не принесла каких-либо ощутимых преимуществ США, но и способствовала упрочению на субконтиненте позиций Индии и, напротив, явному ослаблению военного союзника Соединенных Штатов - Пакистана. Интервенционистские тенденции американского политического курса привели лишь к еще большему падению влияния самих Соединенных Штатов в Южной Азии. Пакистанцы действия США в ходе войны восприняли как "предательство", поскольку Вашингтон реально Исламабаду не помог. В пакистанских газетах появились статьи о том, что СССР помог своему союзнику, в отличие от США, хотя пункты о военной помощи Индии со стороны Советского Союза были юридически закреплены лишь за полгода до войны.</w:t>
      </w:r>
    </w:p>
    <w:p w:rsidR="002E2599" w:rsidRPr="006E479E" w:rsidRDefault="002E2599" w:rsidP="006E479E">
      <w:pPr>
        <w:spacing w:after="0" w:line="360" w:lineRule="auto"/>
        <w:ind w:firstLine="709"/>
        <w:jc w:val="both"/>
        <w:rPr>
          <w:rFonts w:ascii="Times New Roman" w:hAnsi="Times New Roman"/>
          <w:bCs/>
          <w:sz w:val="24"/>
          <w:szCs w:val="24"/>
        </w:rPr>
      </w:pPr>
      <w:r w:rsidRPr="006E479E">
        <w:rPr>
          <w:rFonts w:ascii="Times New Roman" w:hAnsi="Times New Roman"/>
          <w:bCs/>
          <w:sz w:val="24"/>
          <w:szCs w:val="24"/>
        </w:rPr>
        <w:t>Будут рассмотрены и ключевые моменты в американо-пакистанских отношениях за следующие полвека для подтверждения тезиса о полной ненадежности США как военно-политического союзника.</w:t>
      </w:r>
    </w:p>
    <w:p w:rsidR="002E2599" w:rsidRPr="006E479E" w:rsidRDefault="002E2599" w:rsidP="006E479E">
      <w:pPr>
        <w:spacing w:after="0" w:line="360" w:lineRule="auto"/>
        <w:ind w:firstLine="709"/>
        <w:jc w:val="both"/>
        <w:rPr>
          <w:rFonts w:ascii="Times New Roman" w:hAnsi="Times New Roman"/>
          <w:bCs/>
          <w:sz w:val="24"/>
          <w:szCs w:val="24"/>
        </w:rPr>
      </w:pPr>
    </w:p>
    <w:p w:rsidR="002E2599" w:rsidRPr="006E479E" w:rsidRDefault="002E2599" w:rsidP="006E479E">
      <w:pPr>
        <w:spacing w:line="360" w:lineRule="auto"/>
        <w:ind w:firstLine="709"/>
        <w:jc w:val="both"/>
        <w:rPr>
          <w:rFonts w:ascii="Times New Roman" w:hAnsi="Times New Roman"/>
          <w:sz w:val="24"/>
          <w:szCs w:val="24"/>
        </w:rPr>
      </w:pPr>
      <w:proofErr w:type="spellStart"/>
      <w:r w:rsidRPr="006E479E">
        <w:rPr>
          <w:rFonts w:ascii="Times New Roman" w:hAnsi="Times New Roman"/>
          <w:sz w:val="24"/>
          <w:szCs w:val="24"/>
        </w:rPr>
        <w:t>Мелехина</w:t>
      </w:r>
      <w:proofErr w:type="spellEnd"/>
      <w:r w:rsidRPr="006E479E">
        <w:rPr>
          <w:rFonts w:ascii="Times New Roman" w:hAnsi="Times New Roman"/>
          <w:sz w:val="24"/>
          <w:szCs w:val="24"/>
        </w:rPr>
        <w:t xml:space="preserve"> Н. В. (МГИМО (У) </w:t>
      </w:r>
    </w:p>
    <w:p w:rsidR="002E2599" w:rsidRPr="00B80EE3" w:rsidRDefault="002E2599" w:rsidP="00B80EE3">
      <w:pPr>
        <w:spacing w:line="360" w:lineRule="auto"/>
        <w:ind w:firstLine="709"/>
        <w:contextualSpacing/>
        <w:rPr>
          <w:rFonts w:ascii="Times New Roman" w:hAnsi="Times New Roman"/>
          <w:b/>
          <w:sz w:val="24"/>
          <w:szCs w:val="24"/>
        </w:rPr>
      </w:pPr>
      <w:r w:rsidRPr="00B80EE3">
        <w:rPr>
          <w:rFonts w:ascii="Times New Roman" w:hAnsi="Times New Roman"/>
          <w:b/>
          <w:sz w:val="24"/>
          <w:szCs w:val="24"/>
        </w:rPr>
        <w:t xml:space="preserve">Кашмир и индо-пакистанская война 1971 года: взгляд из Исламабада </w:t>
      </w:r>
    </w:p>
    <w:p w:rsidR="002E2599" w:rsidRPr="006E479E" w:rsidRDefault="002E2599" w:rsidP="006E479E">
      <w:pPr>
        <w:spacing w:line="360" w:lineRule="auto"/>
        <w:ind w:firstLine="709"/>
        <w:contextualSpacing/>
        <w:jc w:val="center"/>
        <w:rPr>
          <w:rFonts w:ascii="Times New Roman" w:hAnsi="Times New Roman"/>
          <w:sz w:val="24"/>
          <w:szCs w:val="24"/>
        </w:rPr>
      </w:pP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Вооруженный конфликт Индии и Пакистана 1971 г. оказал влияние на судьбу, в том числе, и кашмирского вопроса. Не только боевые действия того периода затронули непосредственно Кашмир, но и некоторые положения заключенного в 1972 г. </w:t>
      </w:r>
      <w:proofErr w:type="spellStart"/>
      <w:r w:rsidRPr="006E479E">
        <w:rPr>
          <w:rFonts w:ascii="Times New Roman" w:hAnsi="Times New Roman"/>
          <w:sz w:val="24"/>
          <w:szCs w:val="24"/>
        </w:rPr>
        <w:t>Симлского</w:t>
      </w:r>
      <w:proofErr w:type="spellEnd"/>
      <w:r w:rsidRPr="006E479E">
        <w:rPr>
          <w:rFonts w:ascii="Times New Roman" w:hAnsi="Times New Roman"/>
          <w:sz w:val="24"/>
          <w:szCs w:val="24"/>
        </w:rPr>
        <w:t xml:space="preserve"> соглашения установили новую разделительную линию между Индией и Пакистаном в этом регионе, заложили основные принципы дальнейших взаимоотношений двух стран и создали условия, приемлемые для урегулирования кашмирской проблемы.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lastRenderedPageBreak/>
        <w:t>В докладе будет предпринята попытка проанализировать современное отношение Исламабада к событиям 1971-72 гг., касающимся противостояния с Индией в Кашмире.</w:t>
      </w:r>
    </w:p>
    <w:p w:rsidR="002E2599" w:rsidRPr="006E479E" w:rsidRDefault="002E2599" w:rsidP="006E479E">
      <w:pPr>
        <w:spacing w:line="360" w:lineRule="auto"/>
        <w:ind w:firstLine="709"/>
        <w:jc w:val="both"/>
        <w:rPr>
          <w:rFonts w:ascii="Times New Roman" w:hAnsi="Times New Roman"/>
          <w:sz w:val="24"/>
          <w:szCs w:val="24"/>
        </w:rPr>
      </w:pPr>
    </w:p>
    <w:p w:rsidR="002E2599" w:rsidRPr="00B80EE3" w:rsidRDefault="002E2599" w:rsidP="006E479E">
      <w:pPr>
        <w:spacing w:line="360" w:lineRule="auto"/>
        <w:ind w:firstLine="709"/>
        <w:rPr>
          <w:rFonts w:ascii="Times New Roman" w:hAnsi="Times New Roman"/>
          <w:bCs/>
          <w:color w:val="000000"/>
          <w:sz w:val="24"/>
          <w:szCs w:val="24"/>
          <w:shd w:val="clear" w:color="auto" w:fill="FFFFFF"/>
        </w:rPr>
      </w:pPr>
      <w:proofErr w:type="spellStart"/>
      <w:r w:rsidRPr="00B80EE3">
        <w:rPr>
          <w:rFonts w:ascii="Times New Roman" w:hAnsi="Times New Roman"/>
          <w:bCs/>
          <w:color w:val="000000"/>
          <w:sz w:val="24"/>
          <w:szCs w:val="24"/>
          <w:shd w:val="clear" w:color="auto" w:fill="FFFFFF"/>
        </w:rPr>
        <w:t>Немова</w:t>
      </w:r>
      <w:proofErr w:type="spellEnd"/>
      <w:r w:rsidRPr="00B80EE3">
        <w:rPr>
          <w:rFonts w:ascii="Times New Roman" w:hAnsi="Times New Roman"/>
          <w:bCs/>
          <w:color w:val="000000"/>
          <w:sz w:val="24"/>
          <w:szCs w:val="24"/>
          <w:shd w:val="clear" w:color="auto" w:fill="FFFFFF"/>
        </w:rPr>
        <w:t xml:space="preserve"> А.</w:t>
      </w:r>
      <w:r w:rsidRPr="00B80EE3">
        <w:rPr>
          <w:rFonts w:ascii="Times New Roman" w:hAnsi="Times New Roman"/>
          <w:bCs/>
          <w:color w:val="000000"/>
          <w:sz w:val="24"/>
          <w:szCs w:val="24"/>
          <w:shd w:val="clear" w:color="auto" w:fill="FFFFFF"/>
          <w:lang w:bidi="bn-BD"/>
        </w:rPr>
        <w:t>А. </w:t>
      </w:r>
      <w:r>
        <w:rPr>
          <w:rFonts w:ascii="Times New Roman" w:hAnsi="Times New Roman"/>
          <w:bCs/>
          <w:color w:val="000000"/>
          <w:sz w:val="24"/>
          <w:szCs w:val="24"/>
          <w:shd w:val="clear" w:color="auto" w:fill="FFFFFF"/>
          <w:lang w:bidi="bn-BD"/>
        </w:rPr>
        <w:t>(МИД РФ)</w:t>
      </w:r>
    </w:p>
    <w:p w:rsidR="002E2599" w:rsidRDefault="002E2599" w:rsidP="00AA734B">
      <w:pPr>
        <w:spacing w:line="240" w:lineRule="auto"/>
        <w:ind w:firstLine="709"/>
        <w:rPr>
          <w:rFonts w:ascii="Times New Roman" w:hAnsi="Times New Roman"/>
          <w:b/>
          <w:bCs/>
          <w:color w:val="000000"/>
          <w:sz w:val="24"/>
          <w:szCs w:val="24"/>
          <w:shd w:val="clear" w:color="auto" w:fill="FFFFFF"/>
        </w:rPr>
      </w:pPr>
      <w:r w:rsidRPr="006E479E">
        <w:rPr>
          <w:rFonts w:ascii="Times New Roman" w:hAnsi="Times New Roman"/>
          <w:b/>
          <w:bCs/>
          <w:color w:val="000000"/>
          <w:sz w:val="24"/>
          <w:szCs w:val="24"/>
          <w:shd w:val="clear" w:color="auto" w:fill="FFFFFF"/>
        </w:rPr>
        <w:t>1971 год в современной социально-политической жизни</w:t>
      </w:r>
    </w:p>
    <w:p w:rsidR="002E2599" w:rsidRPr="006E479E" w:rsidRDefault="002E2599" w:rsidP="00AA734B">
      <w:pPr>
        <w:spacing w:line="240" w:lineRule="auto"/>
        <w:ind w:firstLine="709"/>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                    </w:t>
      </w:r>
      <w:r w:rsidRPr="006E479E">
        <w:rPr>
          <w:rFonts w:ascii="Times New Roman" w:hAnsi="Times New Roman"/>
          <w:b/>
          <w:bCs/>
          <w:color w:val="000000"/>
          <w:sz w:val="24"/>
          <w:szCs w:val="24"/>
          <w:shd w:val="clear" w:color="auto" w:fill="FFFFFF"/>
        </w:rPr>
        <w:t xml:space="preserve"> Бангладеш и Пакистана</w:t>
      </w:r>
    </w:p>
    <w:p w:rsidR="002E2599" w:rsidRPr="006E479E" w:rsidRDefault="002E2599" w:rsidP="006E479E">
      <w:pPr>
        <w:spacing w:after="0" w:line="360" w:lineRule="auto"/>
        <w:ind w:firstLine="709"/>
        <w:jc w:val="both"/>
        <w:rPr>
          <w:rFonts w:ascii="Times New Roman" w:hAnsi="Times New Roman"/>
          <w:color w:val="000000"/>
          <w:sz w:val="24"/>
          <w:szCs w:val="24"/>
          <w:shd w:val="clear" w:color="auto" w:fill="FFFFFF"/>
        </w:rPr>
      </w:pPr>
      <w:r w:rsidRPr="006E479E">
        <w:rPr>
          <w:rFonts w:ascii="Times New Roman" w:hAnsi="Times New Roman"/>
          <w:color w:val="000000"/>
          <w:sz w:val="24"/>
          <w:szCs w:val="24"/>
          <w:shd w:val="clear" w:color="auto" w:fill="FFFFFF"/>
        </w:rPr>
        <w:t>Война за освобождение Бангладеш от Пакистана 1971 г. до сих пор жива в памяти народов этих стран. Это находит прямое отражение в социально-политической жизни двух государств и сказывается на развитии дипломатических отношений между ними.</w:t>
      </w:r>
    </w:p>
    <w:p w:rsidR="002E2599" w:rsidRPr="006E479E" w:rsidRDefault="002E2599" w:rsidP="006E479E">
      <w:pPr>
        <w:spacing w:after="0" w:line="360" w:lineRule="auto"/>
        <w:ind w:firstLine="709"/>
        <w:jc w:val="both"/>
        <w:rPr>
          <w:rFonts w:ascii="Times New Roman" w:hAnsi="Times New Roman"/>
          <w:color w:val="000000"/>
          <w:sz w:val="24"/>
          <w:szCs w:val="24"/>
          <w:shd w:val="clear" w:color="auto" w:fill="FFFFFF"/>
        </w:rPr>
      </w:pPr>
      <w:r w:rsidRPr="006E479E">
        <w:rPr>
          <w:rFonts w:ascii="Times New Roman" w:hAnsi="Times New Roman"/>
          <w:color w:val="000000"/>
          <w:sz w:val="24"/>
          <w:szCs w:val="24"/>
          <w:shd w:val="clear" w:color="auto" w:fill="FFFFFF"/>
        </w:rPr>
        <w:t xml:space="preserve">Для </w:t>
      </w:r>
      <w:proofErr w:type="spellStart"/>
      <w:r w:rsidRPr="006E479E">
        <w:rPr>
          <w:rFonts w:ascii="Times New Roman" w:hAnsi="Times New Roman"/>
          <w:color w:val="000000"/>
          <w:sz w:val="24"/>
          <w:szCs w:val="24"/>
          <w:shd w:val="clear" w:color="auto" w:fill="FFFFFF"/>
        </w:rPr>
        <w:t>бангладешцев</w:t>
      </w:r>
      <w:proofErr w:type="spellEnd"/>
      <w:r w:rsidRPr="006E479E">
        <w:rPr>
          <w:rFonts w:ascii="Times New Roman" w:hAnsi="Times New Roman"/>
          <w:color w:val="000000"/>
          <w:sz w:val="24"/>
          <w:szCs w:val="24"/>
          <w:shd w:val="clear" w:color="auto" w:fill="FFFFFF"/>
        </w:rPr>
        <w:t xml:space="preserve"> 1971 г. трагический и радостный одновременно. Это год, унесший около 3 млн (по другим оценкам, 300 тыс.) жизней, и год рождения их государства. Для пакистанцев – это прежде всего удар по национальной гордости. Бангладеш настроена сохранять память о победе в 1971 г. Пакистан же предпочитает не помнить своего поражения. Для Бангладеш врагом был Пакистан, для Пакистана – Индия.</w:t>
      </w:r>
    </w:p>
    <w:p w:rsidR="002E2599" w:rsidRPr="006E479E" w:rsidRDefault="002E2599" w:rsidP="006E479E">
      <w:pPr>
        <w:spacing w:after="0" w:line="360" w:lineRule="auto"/>
        <w:ind w:firstLine="709"/>
        <w:jc w:val="both"/>
        <w:rPr>
          <w:rFonts w:ascii="Times New Roman" w:hAnsi="Times New Roman"/>
          <w:color w:val="000000"/>
          <w:sz w:val="24"/>
          <w:szCs w:val="24"/>
          <w:shd w:val="clear" w:color="auto" w:fill="FFFFFF"/>
        </w:rPr>
      </w:pPr>
      <w:r w:rsidRPr="006E479E">
        <w:rPr>
          <w:rFonts w:ascii="Times New Roman" w:hAnsi="Times New Roman"/>
          <w:color w:val="000000"/>
          <w:sz w:val="24"/>
          <w:szCs w:val="24"/>
          <w:shd w:val="clear" w:color="auto" w:fill="FFFFFF"/>
        </w:rPr>
        <w:t xml:space="preserve">Спустя полвека в Бангладеш ведутся дебаты, какая партия выступала «за освобождение», а какая «против», несмотря на то, что независимость давно обретена. Общественно-политический календарь страны базируется на ключевых событиях 1971 г. Фигура </w:t>
      </w:r>
      <w:proofErr w:type="spellStart"/>
      <w:r w:rsidRPr="006E479E">
        <w:rPr>
          <w:rFonts w:ascii="Times New Roman" w:hAnsi="Times New Roman"/>
          <w:color w:val="000000"/>
          <w:sz w:val="24"/>
          <w:szCs w:val="24"/>
          <w:shd w:val="clear" w:color="auto" w:fill="FFFFFF"/>
        </w:rPr>
        <w:t>Муджибура</w:t>
      </w:r>
      <w:proofErr w:type="spellEnd"/>
      <w:r w:rsidRPr="006E479E">
        <w:rPr>
          <w:rFonts w:ascii="Times New Roman" w:hAnsi="Times New Roman"/>
          <w:color w:val="000000"/>
          <w:sz w:val="24"/>
          <w:szCs w:val="24"/>
          <w:shd w:val="clear" w:color="auto" w:fill="FFFFFF"/>
        </w:rPr>
        <w:t xml:space="preserve"> Рахмана, лидера освободительного движения и первого руководителя Бангладеш, до сих пор определяет многие параметры политической жизни страны. </w:t>
      </w:r>
    </w:p>
    <w:p w:rsidR="002E2599" w:rsidRPr="006E479E" w:rsidRDefault="002E2599" w:rsidP="006E479E">
      <w:pPr>
        <w:spacing w:after="0" w:line="360" w:lineRule="auto"/>
        <w:ind w:firstLine="709"/>
        <w:jc w:val="both"/>
        <w:rPr>
          <w:rFonts w:ascii="Times New Roman" w:hAnsi="Times New Roman"/>
          <w:color w:val="000000"/>
          <w:sz w:val="24"/>
          <w:szCs w:val="24"/>
          <w:shd w:val="clear" w:color="auto" w:fill="FFFFFF"/>
        </w:rPr>
      </w:pPr>
      <w:r w:rsidRPr="006E479E">
        <w:rPr>
          <w:rFonts w:ascii="Times New Roman" w:hAnsi="Times New Roman"/>
          <w:color w:val="000000"/>
          <w:sz w:val="24"/>
          <w:szCs w:val="24"/>
          <w:shd w:val="clear" w:color="auto" w:fill="FFFFFF"/>
        </w:rPr>
        <w:t xml:space="preserve">В Пакистане же воспоминания о 1971 г. проявляют себя довольно редко. Однако в среде интеллигенции ведутся дискуссии о необходимости переосмыслить эту травму.  </w:t>
      </w:r>
    </w:p>
    <w:p w:rsidR="002E2599" w:rsidRDefault="002E2599" w:rsidP="006E479E">
      <w:pPr>
        <w:pStyle w:val="BodyA"/>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bCs/>
          <w:sz w:val="24"/>
          <w:szCs w:val="24"/>
          <w:lang w:val="ru-RU" w:bidi="bn-BD"/>
        </w:rPr>
      </w:pPr>
    </w:p>
    <w:p w:rsidR="002E2599" w:rsidRPr="00761326" w:rsidRDefault="002E2599" w:rsidP="006E479E">
      <w:pPr>
        <w:pStyle w:val="BodyA"/>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bCs/>
          <w:sz w:val="24"/>
          <w:szCs w:val="24"/>
          <w:lang w:val="ru-RU" w:bidi="bn-BD"/>
        </w:rPr>
      </w:pPr>
      <w:r w:rsidRPr="000D7A51">
        <w:rPr>
          <w:rFonts w:ascii="Times New Roman" w:hAnsi="Times New Roman" w:cs="Times New Roman"/>
          <w:bCs/>
          <w:sz w:val="24"/>
          <w:szCs w:val="24"/>
          <w:lang w:val="ru-RU" w:bidi="bn-BD"/>
        </w:rPr>
        <w:t>Новосельцева М.Д. (</w:t>
      </w:r>
      <w:r w:rsidRPr="000D7A51">
        <w:rPr>
          <w:rFonts w:ascii="Times New Roman" w:hAnsi="Times New Roman" w:cs="Times New Roman"/>
          <w:bCs/>
          <w:sz w:val="24"/>
          <w:szCs w:val="24"/>
          <w:lang w:val="en-US" w:bidi="bn-BD"/>
        </w:rPr>
        <w:t>Amazon</w:t>
      </w:r>
      <w:r w:rsidRPr="00761326">
        <w:rPr>
          <w:rFonts w:ascii="Times New Roman" w:hAnsi="Times New Roman" w:cs="Times New Roman"/>
          <w:bCs/>
          <w:sz w:val="24"/>
          <w:szCs w:val="24"/>
          <w:lang w:val="ru-RU" w:bidi="bn-BD"/>
        </w:rPr>
        <w:t xml:space="preserve">, </w:t>
      </w:r>
      <w:r w:rsidRPr="000D7A51">
        <w:rPr>
          <w:rFonts w:ascii="Times New Roman" w:hAnsi="Times New Roman" w:cs="Times New Roman"/>
          <w:bCs/>
          <w:sz w:val="24"/>
          <w:szCs w:val="24"/>
          <w:lang w:val="en-US" w:bidi="bn-BD"/>
        </w:rPr>
        <w:t>Luxemburg</w:t>
      </w:r>
      <w:r w:rsidRPr="00761326">
        <w:rPr>
          <w:rFonts w:ascii="Times New Roman" w:hAnsi="Times New Roman" w:cs="Times New Roman"/>
          <w:bCs/>
          <w:sz w:val="24"/>
          <w:szCs w:val="24"/>
          <w:lang w:val="ru-RU" w:bidi="bn-BD"/>
        </w:rPr>
        <w:t>)</w:t>
      </w:r>
    </w:p>
    <w:p w:rsidR="002E2599" w:rsidRPr="006E479E" w:rsidRDefault="002E2599" w:rsidP="00C307B8">
      <w:pPr>
        <w:pStyle w:val="BodyA"/>
        <w:pBdr>
          <w:top w:val="none" w:sz="0" w:space="0" w:color="auto"/>
          <w:left w:val="none" w:sz="0" w:space="0" w:color="auto"/>
          <w:bottom w:val="none" w:sz="0" w:space="0" w:color="auto"/>
          <w:right w:val="none" w:sz="0" w:space="0" w:color="auto"/>
          <w:bar w:val="none" w:sz="0" w:color="auto"/>
        </w:pBdr>
        <w:spacing w:line="360" w:lineRule="auto"/>
        <w:ind w:firstLine="709"/>
        <w:rPr>
          <w:rFonts w:ascii="Times New Roman" w:hAnsi="Times New Roman" w:cs="Times New Roman"/>
          <w:b/>
          <w:bCs/>
          <w:sz w:val="24"/>
          <w:szCs w:val="24"/>
        </w:rPr>
      </w:pPr>
      <w:r w:rsidRPr="006E479E">
        <w:rPr>
          <w:rFonts w:ascii="Times New Roman" w:hAnsi="Times New Roman" w:cs="Times New Roman"/>
          <w:b/>
          <w:bCs/>
          <w:sz w:val="24"/>
          <w:szCs w:val="24"/>
        </w:rPr>
        <w:t>Viv</w:t>
      </w:r>
      <w:r w:rsidRPr="006E479E">
        <w:rPr>
          <w:rFonts w:ascii="Times New Roman" w:hAnsi="Times New Roman" w:cs="Times New Roman"/>
          <w:b/>
          <w:bCs/>
          <w:sz w:val="24"/>
          <w:szCs w:val="24"/>
          <w:lang w:val="en-US"/>
        </w:rPr>
        <w:t>e</w:t>
      </w:r>
      <w:r w:rsidRPr="006E479E">
        <w:rPr>
          <w:rFonts w:ascii="Times New Roman" w:hAnsi="Times New Roman" w:cs="Times New Roman"/>
          <w:b/>
          <w:bCs/>
          <w:sz w:val="24"/>
          <w:szCs w:val="24"/>
          <w:lang w:val="it-IT"/>
        </w:rPr>
        <w:t xml:space="preserve"> le Bangladesh, </w:t>
      </w:r>
      <w:r w:rsidRPr="006E479E">
        <w:rPr>
          <w:rFonts w:ascii="Times New Roman" w:hAnsi="Times New Roman" w:cs="Times New Roman"/>
          <w:b/>
          <w:bCs/>
          <w:sz w:val="24"/>
          <w:szCs w:val="24"/>
          <w:lang w:val="ru-RU"/>
        </w:rPr>
        <w:t xml:space="preserve">или события </w:t>
      </w:r>
      <w:r w:rsidRPr="006E479E">
        <w:rPr>
          <w:rFonts w:ascii="Times New Roman" w:hAnsi="Times New Roman" w:cs="Times New Roman"/>
          <w:b/>
          <w:bCs/>
          <w:sz w:val="24"/>
          <w:szCs w:val="24"/>
        </w:rPr>
        <w:t xml:space="preserve">1971 </w:t>
      </w:r>
      <w:r>
        <w:rPr>
          <w:rFonts w:ascii="Times New Roman" w:hAnsi="Times New Roman" w:cs="Times New Roman"/>
          <w:b/>
          <w:bCs/>
          <w:sz w:val="24"/>
          <w:szCs w:val="24"/>
          <w:lang w:val="ru-RU"/>
        </w:rPr>
        <w:t>года глазами французской о</w:t>
      </w:r>
      <w:r w:rsidRPr="006E479E">
        <w:rPr>
          <w:rFonts w:ascii="Times New Roman" w:hAnsi="Times New Roman" w:cs="Times New Roman"/>
          <w:b/>
          <w:bCs/>
          <w:sz w:val="24"/>
          <w:szCs w:val="24"/>
          <w:lang w:val="ru-RU"/>
        </w:rPr>
        <w:t>бщественности</w:t>
      </w:r>
    </w:p>
    <w:p w:rsidR="002E2599" w:rsidRPr="006E479E" w:rsidRDefault="002E2599" w:rsidP="006E479E">
      <w:pPr>
        <w:pStyle w:val="BodyA"/>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lang w:val="ru-RU"/>
        </w:rPr>
      </w:pPr>
    </w:p>
    <w:p w:rsidR="002E2599" w:rsidRPr="006E479E" w:rsidRDefault="002E2599" w:rsidP="006E479E">
      <w:pPr>
        <w:pStyle w:val="BodyA"/>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rPr>
      </w:pPr>
      <w:r w:rsidRPr="006E479E">
        <w:rPr>
          <w:rFonts w:ascii="Times New Roman" w:hAnsi="Times New Roman" w:cs="Times New Roman"/>
          <w:sz w:val="24"/>
          <w:szCs w:val="24"/>
          <w:lang w:val="ru-RU"/>
        </w:rPr>
        <w:t>Образование нового государства на территории Южной Азии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сопровождаемое кровопролитием</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не осталось незамеченным представителями международной общественности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В докладе будет показано</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как гражданская война в Пакистане и создание Бангладеш были освещены во Франции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которая</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будучи влиятельным игроком на международной арене</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уже давно не имела особых интересов в данном регионе</w:t>
      </w:r>
      <w:r w:rsidRPr="006E479E">
        <w:rPr>
          <w:rFonts w:ascii="Times New Roman" w:hAnsi="Times New Roman" w:cs="Times New Roman"/>
          <w:sz w:val="24"/>
          <w:szCs w:val="24"/>
        </w:rPr>
        <w:t>.</w:t>
      </w:r>
    </w:p>
    <w:p w:rsidR="002E2599" w:rsidRPr="006E479E" w:rsidRDefault="002E2599" w:rsidP="006E479E">
      <w:pPr>
        <w:pStyle w:val="BodyA"/>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rPr>
      </w:pPr>
      <w:r w:rsidRPr="006E479E">
        <w:rPr>
          <w:rFonts w:ascii="Times New Roman" w:hAnsi="Times New Roman" w:cs="Times New Roman"/>
          <w:sz w:val="24"/>
          <w:szCs w:val="24"/>
        </w:rPr>
        <w:t xml:space="preserve">Анализ статей, </w:t>
      </w:r>
      <w:r w:rsidRPr="006E479E">
        <w:rPr>
          <w:rFonts w:ascii="Times New Roman" w:hAnsi="Times New Roman" w:cs="Times New Roman"/>
          <w:sz w:val="24"/>
          <w:szCs w:val="24"/>
          <w:lang w:val="ru-RU"/>
        </w:rPr>
        <w:t xml:space="preserve">которые были опубликованы во французской газете </w:t>
      </w:r>
      <w:r w:rsidRPr="006E479E">
        <w:rPr>
          <w:rFonts w:ascii="Times New Roman" w:hAnsi="Times New Roman" w:cs="Times New Roman"/>
          <w:sz w:val="24"/>
          <w:szCs w:val="24"/>
        </w:rPr>
        <w:t>Le Monde в 1950-1970-</w:t>
      </w:r>
      <w:r w:rsidRPr="006E479E">
        <w:rPr>
          <w:rFonts w:ascii="Times New Roman" w:hAnsi="Times New Roman" w:cs="Times New Roman"/>
          <w:sz w:val="24"/>
          <w:szCs w:val="24"/>
          <w:lang w:val="ru-RU"/>
        </w:rPr>
        <w:t>х годах</w:t>
      </w:r>
      <w:r w:rsidRPr="006E479E">
        <w:rPr>
          <w:rFonts w:ascii="Times New Roman" w:hAnsi="Times New Roman" w:cs="Times New Roman"/>
          <w:sz w:val="24"/>
          <w:szCs w:val="24"/>
        </w:rPr>
        <w:t xml:space="preserve">, показал, </w:t>
      </w:r>
      <w:r w:rsidRPr="006E479E">
        <w:rPr>
          <w:rFonts w:ascii="Times New Roman" w:hAnsi="Times New Roman" w:cs="Times New Roman"/>
          <w:sz w:val="24"/>
          <w:szCs w:val="24"/>
          <w:lang w:val="ru-RU"/>
        </w:rPr>
        <w:t xml:space="preserve">что французские журналисты пристально следили за событиями в </w:t>
      </w:r>
      <w:r w:rsidRPr="006E479E">
        <w:rPr>
          <w:rFonts w:ascii="Times New Roman" w:hAnsi="Times New Roman" w:cs="Times New Roman"/>
          <w:sz w:val="24"/>
          <w:szCs w:val="24"/>
          <w:lang w:val="ru-RU"/>
        </w:rPr>
        <w:lastRenderedPageBreak/>
        <w:t>Восточном Пакистане начиная с проявления первых признаков нарастания напряженности в провинции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Пресса тщательно изучала проблемы</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связанные с особенностями административного деления страны</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с нищетой населения восточной провинции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Особое внимание было уделено ошибкам правительства Пакистана</w:t>
      </w:r>
      <w:r w:rsidRPr="006E479E">
        <w:rPr>
          <w:rFonts w:ascii="Times New Roman" w:hAnsi="Times New Roman" w:cs="Times New Roman"/>
          <w:sz w:val="24"/>
          <w:szCs w:val="24"/>
        </w:rPr>
        <w:t xml:space="preserve">: в частности, </w:t>
      </w:r>
      <w:r w:rsidRPr="006E479E">
        <w:rPr>
          <w:rFonts w:ascii="Times New Roman" w:hAnsi="Times New Roman" w:cs="Times New Roman"/>
          <w:sz w:val="24"/>
          <w:szCs w:val="24"/>
          <w:lang w:val="ru-RU"/>
        </w:rPr>
        <w:t xml:space="preserve">его бездействию во время смертоносного циклона ноября </w:t>
      </w:r>
      <w:r w:rsidRPr="006E479E">
        <w:rPr>
          <w:rFonts w:ascii="Times New Roman" w:hAnsi="Times New Roman" w:cs="Times New Roman"/>
          <w:sz w:val="24"/>
          <w:szCs w:val="24"/>
        </w:rPr>
        <w:t xml:space="preserve">1970 года. </w:t>
      </w:r>
      <w:r w:rsidRPr="006E479E">
        <w:rPr>
          <w:rFonts w:ascii="Times New Roman" w:hAnsi="Times New Roman" w:cs="Times New Roman"/>
          <w:sz w:val="24"/>
          <w:szCs w:val="24"/>
          <w:lang w:val="ru-RU"/>
        </w:rPr>
        <w:t>Журналисты уже тогда понимали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что это вызовет глубокий политический кризис</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и победа оппозиционной партии “</w:t>
      </w:r>
      <w:proofErr w:type="spellStart"/>
      <w:r w:rsidRPr="006E479E">
        <w:rPr>
          <w:rFonts w:ascii="Times New Roman" w:hAnsi="Times New Roman" w:cs="Times New Roman"/>
          <w:sz w:val="24"/>
          <w:szCs w:val="24"/>
          <w:lang w:val="ru-RU"/>
        </w:rPr>
        <w:t>Авами</w:t>
      </w:r>
      <w:proofErr w:type="spellEnd"/>
      <w:r w:rsidRPr="006E479E">
        <w:rPr>
          <w:rFonts w:ascii="Times New Roman" w:hAnsi="Times New Roman" w:cs="Times New Roman"/>
          <w:sz w:val="24"/>
          <w:szCs w:val="24"/>
          <w:lang w:val="ru-RU"/>
        </w:rPr>
        <w:t xml:space="preserve"> Лиг” на выборах их не удивила</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Примечательно</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что французская пресса не расценивала бенгальских борцов за независимость как сепаратистов</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«они просто стремились к справедливому распределению ресурсов»</w:t>
      </w:r>
      <w:r w:rsidRPr="006E479E">
        <w:rPr>
          <w:rFonts w:ascii="Times New Roman" w:hAnsi="Times New Roman" w:cs="Times New Roman"/>
          <w:sz w:val="24"/>
          <w:szCs w:val="24"/>
        </w:rPr>
        <w:t xml:space="preserve">. </w:t>
      </w:r>
    </w:p>
    <w:p w:rsidR="002E2599" w:rsidRPr="006E479E" w:rsidRDefault="002E2599" w:rsidP="006E479E">
      <w:pPr>
        <w:pStyle w:val="BodyA"/>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rPr>
      </w:pPr>
      <w:r w:rsidRPr="006E479E">
        <w:rPr>
          <w:rFonts w:ascii="Times New Roman" w:hAnsi="Times New Roman" w:cs="Times New Roman"/>
          <w:sz w:val="24"/>
          <w:szCs w:val="24"/>
          <w:lang w:val="ru-RU"/>
        </w:rPr>
        <w:t>Французские журналисты подробно и на регулярной основе освещали гражданскую войну в стране</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критиковали жестокие действия пакистанских военных</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употребляя при этом риторику</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которая усиливалась по мере распространения информации о насилии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инициированном правительством Пакистана</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Акцент в докладе сделан именно на том</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как первоначальное недоверие к тому</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о чем трубили индийские и бенгальские источники информации с первых дней войны</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сменилось сначала напряженным вниманием и сравнительно нейтральным детальным освещением</w:t>
      </w:r>
      <w:r w:rsidRPr="006E479E">
        <w:rPr>
          <w:rFonts w:ascii="Times New Roman" w:hAnsi="Times New Roman" w:cs="Times New Roman"/>
          <w:sz w:val="24"/>
          <w:szCs w:val="24"/>
        </w:rPr>
        <w:t xml:space="preserve">, а затем </w:t>
      </w:r>
      <w:r w:rsidRPr="006E479E">
        <w:rPr>
          <w:rFonts w:ascii="Times New Roman" w:hAnsi="Times New Roman" w:cs="Times New Roman"/>
          <w:sz w:val="24"/>
          <w:szCs w:val="24"/>
          <w:lang w:val="ru-RU"/>
        </w:rPr>
        <w:t>– ярой поддержкой со стороны французских журналистов</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которые не могли скрыть своих симпатий по отношению к представителям несчастного народа</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потом и кровью пытающегося добиться своей независимости</w:t>
      </w:r>
      <w:r w:rsidRPr="006E479E">
        <w:rPr>
          <w:rFonts w:ascii="Times New Roman" w:hAnsi="Times New Roman" w:cs="Times New Roman"/>
          <w:sz w:val="24"/>
          <w:szCs w:val="24"/>
        </w:rPr>
        <w:t xml:space="preserve">. </w:t>
      </w:r>
    </w:p>
    <w:p w:rsidR="002E2599" w:rsidRPr="006E479E" w:rsidRDefault="002E2599" w:rsidP="006E479E">
      <w:pPr>
        <w:pStyle w:val="BodyA"/>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rPr>
      </w:pPr>
      <w:r w:rsidRPr="006E479E">
        <w:rPr>
          <w:rFonts w:ascii="Times New Roman" w:hAnsi="Times New Roman" w:cs="Times New Roman"/>
          <w:sz w:val="24"/>
          <w:szCs w:val="24"/>
          <w:lang w:val="ru-RU"/>
        </w:rPr>
        <w:t>Как показало исследование</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позиция французской общественности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выраженная на страницах главной газеты страны</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шла вразрез с официальной политикой правительства Жоржа Помпиду</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которое не оказывало бенгальскому народу никакой поддержки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Когда гражданская война достигла своего апогея</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журналисты начали прямым текстом осуждать бездействие французских властей</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молча взирающих на жестокость</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чинимую пакистанскими властями по отношению к угнетенному народу</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который те все еще считали своим</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«Если бы Шарль де Голль был у власти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 xml:space="preserve">он бы уже давно признал Бангладеш», - так выразился один из журналистов </w:t>
      </w:r>
      <w:r w:rsidRPr="006E479E">
        <w:rPr>
          <w:rFonts w:ascii="Times New Roman" w:hAnsi="Times New Roman" w:cs="Times New Roman"/>
          <w:sz w:val="24"/>
          <w:szCs w:val="24"/>
        </w:rPr>
        <w:t xml:space="preserve">Le Monde, </w:t>
      </w:r>
      <w:r w:rsidRPr="006E479E">
        <w:rPr>
          <w:rFonts w:ascii="Times New Roman" w:hAnsi="Times New Roman" w:cs="Times New Roman"/>
          <w:sz w:val="24"/>
          <w:szCs w:val="24"/>
          <w:lang w:val="ru-RU"/>
        </w:rPr>
        <w:t>а его коллега начал очередную статью</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обличающую жестокость руководителей Пакистана и бездушное молчание правительств западных государств</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bidi="ar-SA"/>
        </w:rPr>
        <w:t xml:space="preserve">со слов </w:t>
      </w:r>
      <w:r w:rsidRPr="006E479E">
        <w:rPr>
          <w:rFonts w:ascii="Times New Roman" w:hAnsi="Times New Roman" w:cs="Times New Roman"/>
          <w:sz w:val="24"/>
          <w:szCs w:val="24"/>
        </w:rPr>
        <w:t>«</w:t>
      </w:r>
      <w:r w:rsidRPr="006E479E">
        <w:rPr>
          <w:rFonts w:ascii="Times New Roman" w:hAnsi="Times New Roman" w:cs="Times New Roman"/>
          <w:sz w:val="24"/>
          <w:szCs w:val="24"/>
          <w:lang w:val="it-IT"/>
        </w:rPr>
        <w:t>Vive le Bangladesh!</w:t>
      </w:r>
      <w:r w:rsidRPr="006E479E">
        <w:rPr>
          <w:rFonts w:ascii="Times New Roman" w:hAnsi="Times New Roman" w:cs="Times New Roman"/>
          <w:sz w:val="24"/>
          <w:szCs w:val="24"/>
          <w:lang w:val="ru-RU"/>
        </w:rPr>
        <w:t>».</w:t>
      </w:r>
    </w:p>
    <w:p w:rsidR="002E2599" w:rsidRPr="006E479E" w:rsidRDefault="002E2599" w:rsidP="006E479E">
      <w:pPr>
        <w:pStyle w:val="BodyA"/>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4"/>
          <w:szCs w:val="24"/>
        </w:rPr>
      </w:pPr>
      <w:r w:rsidRPr="006E479E">
        <w:rPr>
          <w:rFonts w:ascii="Times New Roman" w:hAnsi="Times New Roman" w:cs="Times New Roman"/>
          <w:sz w:val="24"/>
          <w:szCs w:val="24"/>
        </w:rPr>
        <w:t xml:space="preserve">Изучение того, </w:t>
      </w:r>
      <w:r w:rsidRPr="006E479E">
        <w:rPr>
          <w:rFonts w:ascii="Times New Roman" w:hAnsi="Times New Roman" w:cs="Times New Roman"/>
          <w:sz w:val="24"/>
          <w:szCs w:val="24"/>
          <w:lang w:val="ru-RU"/>
        </w:rPr>
        <w:t>как французская пресса освещала конфликт</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 которому руководители Франции и других западных стран были практически равнодушны – процесс полезный не только для того</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чтобы понять то</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 xml:space="preserve">что происходило в </w:t>
      </w:r>
      <w:r w:rsidRPr="006E479E">
        <w:rPr>
          <w:rFonts w:ascii="Times New Roman" w:hAnsi="Times New Roman" w:cs="Times New Roman"/>
          <w:sz w:val="24"/>
          <w:szCs w:val="24"/>
        </w:rPr>
        <w:t>1971 г</w:t>
      </w:r>
      <w:r w:rsidRPr="006E479E">
        <w:rPr>
          <w:rFonts w:ascii="Times New Roman" w:hAnsi="Times New Roman" w:cs="Times New Roman"/>
          <w:sz w:val="24"/>
          <w:szCs w:val="24"/>
          <w:lang w:val="ru-RU"/>
        </w:rPr>
        <w:t>.</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но и чтобы с ужасом осознать</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что за минувшие полвека практически ничего не изменилось</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Людей</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которые жаждут лучшей жизни для своего народа</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сажают в тюрьмы</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правительства развязывают войны против собственных граждан</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а власть имущие в других</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 xml:space="preserve">более </w:t>
      </w:r>
      <w:r w:rsidRPr="006E479E">
        <w:rPr>
          <w:rFonts w:ascii="Times New Roman" w:hAnsi="Times New Roman" w:cs="Times New Roman"/>
          <w:sz w:val="24"/>
          <w:szCs w:val="24"/>
          <w:lang w:val="ru-RU"/>
        </w:rPr>
        <w:lastRenderedPageBreak/>
        <w:t>развитых, странах</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закрывают на это глаза</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«Получается</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 xml:space="preserve">что любое правительство в </w:t>
      </w:r>
      <w:r w:rsidRPr="006E479E">
        <w:rPr>
          <w:rFonts w:ascii="Times New Roman" w:hAnsi="Times New Roman" w:cs="Times New Roman"/>
          <w:sz w:val="24"/>
          <w:szCs w:val="24"/>
        </w:rPr>
        <w:t xml:space="preserve">1971 </w:t>
      </w:r>
      <w:r w:rsidRPr="006E479E">
        <w:rPr>
          <w:rFonts w:ascii="Times New Roman" w:hAnsi="Times New Roman" w:cs="Times New Roman"/>
          <w:sz w:val="24"/>
          <w:szCs w:val="24"/>
          <w:lang w:val="ru-RU"/>
        </w:rPr>
        <w:t>г. может замучить своих граждан до смерти</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не вызывая за пределами своих границ ничего</w:t>
      </w:r>
      <w:r w:rsidRPr="006E479E">
        <w:rPr>
          <w:rFonts w:ascii="Times New Roman" w:hAnsi="Times New Roman" w:cs="Times New Roman"/>
          <w:sz w:val="24"/>
          <w:szCs w:val="24"/>
        </w:rPr>
        <w:t>, кроме вздохов »</w:t>
      </w:r>
      <w:r w:rsidRPr="006E479E">
        <w:rPr>
          <w:rFonts w:ascii="Times New Roman" w:hAnsi="Times New Roman" w:cs="Times New Roman"/>
          <w:sz w:val="24"/>
          <w:szCs w:val="24"/>
          <w:lang w:val="ru-RU"/>
        </w:rPr>
        <w:t>,</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 возмущался один из французских журналистов</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Кажется</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анализ событий полувековой давности сейчас актуален как никогда</w:t>
      </w:r>
      <w:r w:rsidRPr="006E479E">
        <w:rPr>
          <w:rFonts w:ascii="Times New Roman" w:hAnsi="Times New Roman" w:cs="Times New Roman"/>
          <w:sz w:val="24"/>
          <w:szCs w:val="24"/>
        </w:rPr>
        <w:t xml:space="preserve">, </w:t>
      </w:r>
      <w:r w:rsidRPr="006E479E">
        <w:rPr>
          <w:rFonts w:ascii="Times New Roman" w:hAnsi="Times New Roman" w:cs="Times New Roman"/>
          <w:sz w:val="24"/>
          <w:szCs w:val="24"/>
          <w:lang w:val="ru-RU"/>
        </w:rPr>
        <w:t>а страницы передовых западных изданий того периода - подходящий ресурс для этого</w:t>
      </w:r>
      <w:r w:rsidRPr="006E479E">
        <w:rPr>
          <w:rFonts w:ascii="Times New Roman" w:hAnsi="Times New Roman" w:cs="Times New Roman"/>
          <w:sz w:val="24"/>
          <w:szCs w:val="24"/>
        </w:rPr>
        <w:t xml:space="preserve">. </w:t>
      </w:r>
    </w:p>
    <w:p w:rsidR="002E2599" w:rsidRPr="006E479E" w:rsidRDefault="002E2599" w:rsidP="006E479E">
      <w:pPr>
        <w:spacing w:line="360" w:lineRule="auto"/>
        <w:ind w:firstLine="709"/>
        <w:jc w:val="center"/>
        <w:rPr>
          <w:rFonts w:ascii="Times New Roman" w:hAnsi="Times New Roman"/>
          <w:b/>
          <w:sz w:val="24"/>
          <w:szCs w:val="24"/>
        </w:rPr>
      </w:pPr>
    </w:p>
    <w:p w:rsidR="002E2599" w:rsidRPr="00AA734B" w:rsidRDefault="002E2599" w:rsidP="00C307B8">
      <w:pPr>
        <w:spacing w:line="360" w:lineRule="auto"/>
        <w:ind w:firstLine="567"/>
        <w:rPr>
          <w:rFonts w:ascii="Times New Roman" w:hAnsi="Times New Roman"/>
          <w:sz w:val="24"/>
          <w:szCs w:val="24"/>
        </w:rPr>
      </w:pPr>
      <w:r w:rsidRPr="00AA734B">
        <w:rPr>
          <w:rFonts w:ascii="Times New Roman" w:hAnsi="Times New Roman"/>
          <w:sz w:val="24"/>
          <w:szCs w:val="24"/>
        </w:rPr>
        <w:t>Носов В.А. (СПБГУ, Институт философии)</w:t>
      </w:r>
    </w:p>
    <w:p w:rsidR="002E2599" w:rsidRPr="006E479E" w:rsidRDefault="002E2599" w:rsidP="00C307B8">
      <w:pPr>
        <w:spacing w:line="360" w:lineRule="auto"/>
        <w:ind w:firstLine="567"/>
        <w:rPr>
          <w:rFonts w:ascii="Times New Roman" w:hAnsi="Times New Roman"/>
          <w:sz w:val="24"/>
          <w:szCs w:val="24"/>
        </w:rPr>
      </w:pPr>
      <w:r w:rsidRPr="006E479E">
        <w:rPr>
          <w:rFonts w:ascii="Times New Roman" w:hAnsi="Times New Roman"/>
          <w:b/>
          <w:sz w:val="24"/>
          <w:szCs w:val="24"/>
        </w:rPr>
        <w:t xml:space="preserve">Бангладеш в первые пять лет: </w:t>
      </w:r>
      <w:proofErr w:type="spellStart"/>
      <w:r w:rsidRPr="006E479E">
        <w:rPr>
          <w:rFonts w:ascii="Times New Roman" w:hAnsi="Times New Roman"/>
          <w:b/>
          <w:sz w:val="24"/>
          <w:szCs w:val="24"/>
        </w:rPr>
        <w:t>Муджибур</w:t>
      </w:r>
      <w:proofErr w:type="spellEnd"/>
      <w:r w:rsidRPr="006E479E">
        <w:rPr>
          <w:rFonts w:ascii="Times New Roman" w:hAnsi="Times New Roman"/>
          <w:b/>
          <w:sz w:val="24"/>
          <w:szCs w:val="24"/>
        </w:rPr>
        <w:t xml:space="preserve"> Рахман и его оппоненты</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В докладе предполагается осветить вопрос, какие именно действия и факторы подготовили почву для свержения отца бенгальской государственности.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Несмотря на то, что почти все группы оппонентов были маргинальны, а их лидеры несопоставимы по своему статусу с </w:t>
      </w:r>
      <w:proofErr w:type="spellStart"/>
      <w:r w:rsidRPr="006E479E">
        <w:rPr>
          <w:rFonts w:ascii="Times New Roman" w:hAnsi="Times New Roman"/>
          <w:sz w:val="24"/>
          <w:szCs w:val="24"/>
        </w:rPr>
        <w:t>Бангабанду</w:t>
      </w:r>
      <w:proofErr w:type="spellEnd"/>
      <w:r w:rsidRPr="006E479E">
        <w:rPr>
          <w:rFonts w:ascii="Times New Roman" w:hAnsi="Times New Roman"/>
          <w:sz w:val="24"/>
          <w:szCs w:val="24"/>
        </w:rPr>
        <w:t>, анализ их взглядов и деятельности позволяет сделать определенные выводы о наличии и значимости в обществе определенных тенденций. Не случайно переворот 1975 года, сопровождавшийся кровавыми расправами, последующие события и дальнейшее изменение курса страны вызвали понимание у довольно большого сегмента населения. Чем вызвано такое серьезное разочарование в человеке, чья заслуга в обретении Бангладеш независимости столь велика?</w:t>
      </w:r>
    </w:p>
    <w:p w:rsidR="002E2599" w:rsidRPr="006E479E" w:rsidRDefault="002E2599" w:rsidP="006E479E">
      <w:pPr>
        <w:spacing w:line="360" w:lineRule="auto"/>
        <w:ind w:firstLine="709"/>
        <w:jc w:val="both"/>
        <w:rPr>
          <w:rFonts w:ascii="Times New Roman" w:hAnsi="Times New Roman"/>
          <w:noProof/>
          <w:sz w:val="24"/>
          <w:szCs w:val="24"/>
        </w:rPr>
      </w:pPr>
      <w:r w:rsidRPr="006E479E">
        <w:rPr>
          <w:rFonts w:ascii="Times New Roman" w:hAnsi="Times New Roman"/>
          <w:noProof/>
          <w:sz w:val="24"/>
          <w:szCs w:val="24"/>
        </w:rPr>
        <w:t>Экономическое положение Бангладеш в момент создания страны было отчаянным и таким оставалось все годы правления Муджибура Рахмана, хотя вряд ли можно предположить, что кто-либо на его месте сумел бы сделать существенно больше в тот период и при таком геополитическом положении.</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Целый ряд исследователей сходится во мнении, что частично и политика новой власти подготовила почву для ее свержения – к этому повели спорные, глядя с высоты десятилетий, кадровые назначения, внутриполитические решения, и действия, приведшие к отчуждению нескольких стратегически важных страт населения, в том числе и осложнение отношений с военными.</w:t>
      </w:r>
    </w:p>
    <w:p w:rsidR="002E2599" w:rsidRPr="006E479E" w:rsidRDefault="002E2599" w:rsidP="006E479E">
      <w:pPr>
        <w:spacing w:line="360" w:lineRule="auto"/>
        <w:ind w:firstLine="709"/>
        <w:jc w:val="both"/>
        <w:rPr>
          <w:rFonts w:ascii="Times New Roman" w:hAnsi="Times New Roman"/>
          <w:noProof/>
          <w:sz w:val="24"/>
          <w:szCs w:val="24"/>
        </w:rPr>
      </w:pPr>
      <w:r w:rsidRPr="006E479E">
        <w:rPr>
          <w:rFonts w:ascii="Times New Roman" w:hAnsi="Times New Roman"/>
          <w:noProof/>
          <w:sz w:val="24"/>
          <w:szCs w:val="24"/>
        </w:rPr>
        <w:t xml:space="preserve">После Войны за независимость на селе было весьма неспокойно, доступ к огнестрельному оружию обострил многие из существовавших в сельской местности нового государства конфликты, социальные и экономические. Многие группы “Мухти бахини” не сложили оружия, и в сельской местности они еще долго уничтожали тех, кого считали “пакистанскими коллаборационистами”, оппонентами новой власти и т.д., оставалось </w:t>
      </w:r>
      <w:r w:rsidRPr="006E479E">
        <w:rPr>
          <w:rFonts w:ascii="Times New Roman" w:hAnsi="Times New Roman"/>
          <w:noProof/>
          <w:sz w:val="24"/>
          <w:szCs w:val="24"/>
        </w:rPr>
        <w:lastRenderedPageBreak/>
        <w:t>много и вооруженных групп без идеологической платформы. Отсутствие самой очевидной, физической, безопасности, явно влияло на отношение граждан страны к новой власти.</w:t>
      </w:r>
    </w:p>
    <w:p w:rsidR="002E2599" w:rsidRPr="006E479E" w:rsidRDefault="002E2599" w:rsidP="006E479E">
      <w:pPr>
        <w:spacing w:line="360" w:lineRule="auto"/>
        <w:ind w:firstLine="709"/>
        <w:jc w:val="both"/>
        <w:rPr>
          <w:rFonts w:ascii="Times New Roman" w:hAnsi="Times New Roman"/>
          <w:noProof/>
          <w:sz w:val="24"/>
          <w:szCs w:val="24"/>
        </w:rPr>
      </w:pPr>
      <w:r w:rsidRPr="006E479E">
        <w:rPr>
          <w:rFonts w:ascii="Times New Roman" w:hAnsi="Times New Roman"/>
          <w:noProof/>
          <w:sz w:val="24"/>
          <w:szCs w:val="24"/>
        </w:rPr>
        <w:t>Кроме того, Бангабанду вынужден был, по существу, бороться и с завышенными ожиданиями, поскольку исправления всех вышеперечисленных проблем от него ждали как можно быстрее.</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noProof/>
          <w:sz w:val="24"/>
          <w:szCs w:val="24"/>
        </w:rPr>
        <w:t>Примечательно, что наиболее выраженными были претензии ультралевых. Наиболее известным оппонентом новой власти стала у</w:t>
      </w:r>
      <w:proofErr w:type="spellStart"/>
      <w:r w:rsidRPr="006E479E">
        <w:rPr>
          <w:rFonts w:ascii="Times New Roman" w:hAnsi="Times New Roman"/>
          <w:sz w:val="24"/>
          <w:szCs w:val="24"/>
        </w:rPr>
        <w:t>льтралевая</w:t>
      </w:r>
      <w:proofErr w:type="spellEnd"/>
      <w:r w:rsidRPr="006E479E">
        <w:rPr>
          <w:rFonts w:ascii="Times New Roman" w:hAnsi="Times New Roman"/>
          <w:sz w:val="24"/>
          <w:szCs w:val="24"/>
        </w:rPr>
        <w:t xml:space="preserve">, антисоветская и </w:t>
      </w:r>
      <w:proofErr w:type="spellStart"/>
      <w:r w:rsidRPr="006E479E">
        <w:rPr>
          <w:rFonts w:ascii="Times New Roman" w:hAnsi="Times New Roman"/>
          <w:sz w:val="24"/>
          <w:szCs w:val="24"/>
        </w:rPr>
        <w:t>антииндийская</w:t>
      </w:r>
      <w:proofErr w:type="spellEnd"/>
      <w:r w:rsidRPr="006E479E">
        <w:rPr>
          <w:rFonts w:ascii="Times New Roman" w:hAnsi="Times New Roman"/>
          <w:sz w:val="24"/>
          <w:szCs w:val="24"/>
        </w:rPr>
        <w:t xml:space="preserve"> по своей ориентации, организация «Национально-социалистическая партия», основанная выходцами из «</w:t>
      </w:r>
      <w:proofErr w:type="spellStart"/>
      <w:r w:rsidRPr="006E479E">
        <w:rPr>
          <w:rFonts w:ascii="Times New Roman" w:hAnsi="Times New Roman"/>
          <w:sz w:val="24"/>
          <w:szCs w:val="24"/>
        </w:rPr>
        <w:t>Авами</w:t>
      </w:r>
      <w:proofErr w:type="spellEnd"/>
      <w:r w:rsidRPr="006E479E">
        <w:rPr>
          <w:rFonts w:ascii="Times New Roman" w:hAnsi="Times New Roman"/>
          <w:sz w:val="24"/>
          <w:szCs w:val="24"/>
        </w:rPr>
        <w:t>», считавшими, что она является буржуазной партией и с ней поэтому следует бороться. С ней имели значительное, но далеко не полное, сходство по взглядам несколько маоистских организаций, считавших что партия «</w:t>
      </w:r>
      <w:proofErr w:type="spellStart"/>
      <w:r w:rsidRPr="006E479E">
        <w:rPr>
          <w:rFonts w:ascii="Times New Roman" w:hAnsi="Times New Roman"/>
          <w:sz w:val="24"/>
          <w:szCs w:val="24"/>
        </w:rPr>
        <w:t>Авами</w:t>
      </w:r>
      <w:proofErr w:type="spellEnd"/>
      <w:r w:rsidRPr="006E479E">
        <w:rPr>
          <w:rFonts w:ascii="Times New Roman" w:hAnsi="Times New Roman"/>
          <w:sz w:val="24"/>
          <w:szCs w:val="24"/>
        </w:rPr>
        <w:t>» марионетка советского империализма и индийского экспансионизма, и боровшихся, в своем понимании, с эксплуататорами на селе. Данных о подпольной активности радикальных клириков нет, по-видимому, то обстоятельство, что они в основном заняли сторону пакистанцев в ходе Войны за независимость, существенно подорвало их позиции в обществе. И относительно слабо в это время заметно организованное «правое» подполье, не давшее аналогу организациям «слева», известно только “движение за мусульманскую Бенгалию”. Эти группы, пусть и относительно маломасштабные создавали определенный негативный фон, осложняя работу новых властей в первые годы существования Бангладеш, но и отвлекали ресурсы и внимание от других задач.</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В итоге, как оказалось, угроза «справа» стороны была куда серьезнее, что и показал военный переворот 1975 года и последующие события, просто не так явно выражена. Именно сложные отношения с бизнесом и военными в итоге, на наш взгляд и стали причиной </w:t>
      </w:r>
      <w:proofErr w:type="spellStart"/>
      <w:r w:rsidRPr="006E479E">
        <w:rPr>
          <w:rFonts w:ascii="Times New Roman" w:hAnsi="Times New Roman"/>
          <w:sz w:val="24"/>
          <w:szCs w:val="24"/>
        </w:rPr>
        <w:t>травматичных</w:t>
      </w:r>
      <w:proofErr w:type="spellEnd"/>
      <w:r w:rsidRPr="006E479E">
        <w:rPr>
          <w:rFonts w:ascii="Times New Roman" w:hAnsi="Times New Roman"/>
          <w:sz w:val="24"/>
          <w:szCs w:val="24"/>
        </w:rPr>
        <w:t xml:space="preserve"> для исторической памяти Бангладеш событий, подытоживших первые годы независимости.</w:t>
      </w:r>
    </w:p>
    <w:p w:rsidR="002E2599" w:rsidRPr="006E479E" w:rsidRDefault="002E2599" w:rsidP="006E479E">
      <w:pPr>
        <w:spacing w:after="0" w:line="360" w:lineRule="auto"/>
        <w:ind w:firstLine="709"/>
        <w:jc w:val="center"/>
        <w:rPr>
          <w:rFonts w:ascii="Times New Roman" w:hAnsi="Times New Roman"/>
          <w:b/>
          <w:bCs/>
          <w:sz w:val="24"/>
          <w:szCs w:val="24"/>
          <w:lang w:bidi="bn-IN"/>
        </w:rPr>
      </w:pPr>
    </w:p>
    <w:p w:rsidR="002E2599" w:rsidRPr="00AA734B" w:rsidRDefault="002E2599" w:rsidP="00C307B8">
      <w:pPr>
        <w:spacing w:after="0" w:line="360" w:lineRule="auto"/>
        <w:ind w:firstLine="567"/>
        <w:rPr>
          <w:rFonts w:ascii="Times New Roman" w:hAnsi="Times New Roman"/>
          <w:bCs/>
          <w:sz w:val="24"/>
          <w:szCs w:val="24"/>
          <w:lang w:bidi="bn-IN"/>
        </w:rPr>
      </w:pPr>
      <w:proofErr w:type="spellStart"/>
      <w:r w:rsidRPr="00AA734B">
        <w:rPr>
          <w:rFonts w:ascii="Times New Roman" w:hAnsi="Times New Roman"/>
          <w:bCs/>
          <w:sz w:val="24"/>
          <w:szCs w:val="24"/>
          <w:lang w:bidi="bn-IN"/>
        </w:rPr>
        <w:t>Подоплелов</w:t>
      </w:r>
      <w:proofErr w:type="spellEnd"/>
      <w:r w:rsidRPr="00AA734B">
        <w:rPr>
          <w:rFonts w:ascii="Times New Roman" w:hAnsi="Times New Roman"/>
          <w:bCs/>
          <w:sz w:val="24"/>
          <w:szCs w:val="24"/>
          <w:lang w:bidi="bn-IN"/>
        </w:rPr>
        <w:t xml:space="preserve"> С. А. (МИД РФ)</w:t>
      </w:r>
    </w:p>
    <w:p w:rsidR="002E2599" w:rsidRDefault="002E2599" w:rsidP="00AA734B">
      <w:pPr>
        <w:spacing w:after="0" w:line="360" w:lineRule="auto"/>
        <w:ind w:firstLine="709"/>
        <w:rPr>
          <w:rFonts w:ascii="Times New Roman" w:hAnsi="Times New Roman"/>
          <w:b/>
          <w:bCs/>
          <w:sz w:val="24"/>
          <w:szCs w:val="24"/>
          <w:lang w:bidi="bn-IN"/>
        </w:rPr>
      </w:pPr>
      <w:r w:rsidRPr="006E479E">
        <w:rPr>
          <w:rFonts w:ascii="Times New Roman" w:hAnsi="Times New Roman"/>
          <w:b/>
          <w:bCs/>
          <w:sz w:val="24"/>
          <w:szCs w:val="24"/>
          <w:lang w:bidi="bn-IN"/>
        </w:rPr>
        <w:t>Правительство в изгнании как первое проявлени</w:t>
      </w:r>
      <w:r>
        <w:rPr>
          <w:rFonts w:ascii="Times New Roman" w:hAnsi="Times New Roman"/>
          <w:b/>
          <w:bCs/>
          <w:sz w:val="24"/>
          <w:szCs w:val="24"/>
          <w:lang w:bidi="bn-IN"/>
        </w:rPr>
        <w:t>е</w:t>
      </w:r>
    </w:p>
    <w:p w:rsidR="002E2599" w:rsidRPr="006E479E" w:rsidRDefault="002E2599" w:rsidP="00AA734B">
      <w:pPr>
        <w:spacing w:after="0" w:line="360" w:lineRule="auto"/>
        <w:ind w:firstLine="709"/>
        <w:rPr>
          <w:rFonts w:ascii="Times New Roman" w:hAnsi="Times New Roman"/>
          <w:b/>
          <w:bCs/>
          <w:sz w:val="24"/>
          <w:szCs w:val="24"/>
          <w:lang w:bidi="bn-IN"/>
        </w:rPr>
      </w:pPr>
      <w:r w:rsidRPr="006E479E">
        <w:rPr>
          <w:rFonts w:ascii="Times New Roman" w:hAnsi="Times New Roman"/>
          <w:b/>
          <w:bCs/>
          <w:sz w:val="24"/>
          <w:szCs w:val="24"/>
          <w:lang w:bidi="bn-IN"/>
        </w:rPr>
        <w:t xml:space="preserve"> </w:t>
      </w:r>
      <w:r>
        <w:rPr>
          <w:rFonts w:ascii="Times New Roman" w:hAnsi="Times New Roman"/>
          <w:b/>
          <w:bCs/>
          <w:sz w:val="24"/>
          <w:szCs w:val="24"/>
          <w:lang w:bidi="bn-IN"/>
        </w:rPr>
        <w:t xml:space="preserve">          </w:t>
      </w:r>
      <w:r w:rsidRPr="006E479E">
        <w:rPr>
          <w:rFonts w:ascii="Times New Roman" w:hAnsi="Times New Roman"/>
          <w:b/>
          <w:bCs/>
          <w:sz w:val="24"/>
          <w:szCs w:val="24"/>
          <w:lang w:bidi="bn-IN"/>
        </w:rPr>
        <w:t>бангладешской государственности</w:t>
      </w:r>
    </w:p>
    <w:p w:rsidR="002E2599" w:rsidRPr="00761326" w:rsidRDefault="002E2599" w:rsidP="006E479E">
      <w:pPr>
        <w:spacing w:after="0" w:line="360" w:lineRule="auto"/>
        <w:ind w:firstLine="709"/>
        <w:jc w:val="center"/>
        <w:rPr>
          <w:rFonts w:ascii="Times New Roman" w:hAnsi="Times New Roman"/>
          <w:sz w:val="24"/>
          <w:szCs w:val="24"/>
          <w:lang w:bidi="bn-IN"/>
        </w:rPr>
      </w:pPr>
    </w:p>
    <w:p w:rsidR="002E2599" w:rsidRPr="006E479E" w:rsidRDefault="002E2599" w:rsidP="006E479E">
      <w:pPr>
        <w:spacing w:after="0" w:line="360" w:lineRule="auto"/>
        <w:ind w:firstLine="709"/>
        <w:jc w:val="both"/>
        <w:rPr>
          <w:rFonts w:ascii="Times New Roman" w:hAnsi="Times New Roman"/>
          <w:sz w:val="24"/>
          <w:szCs w:val="24"/>
          <w:lang w:bidi="bn-IN"/>
        </w:rPr>
      </w:pPr>
      <w:r w:rsidRPr="006E479E">
        <w:rPr>
          <w:rFonts w:ascii="Times New Roman" w:hAnsi="Times New Roman"/>
          <w:sz w:val="24"/>
          <w:szCs w:val="24"/>
          <w:lang w:bidi="bn-IN"/>
        </w:rPr>
        <w:t xml:space="preserve">Провозглашение независимости Бангладеш 26 марта 1971 г. не только дало начало освободительной борьбе против войск Западного Пакистана, но и стало отправной точкой для формирования государственного аппарата новорожденной нации. В отличие от лидера </w:t>
      </w:r>
      <w:r w:rsidRPr="006E479E">
        <w:rPr>
          <w:rFonts w:ascii="Times New Roman" w:hAnsi="Times New Roman"/>
          <w:sz w:val="24"/>
          <w:szCs w:val="24"/>
          <w:lang w:bidi="bn-IN"/>
        </w:rPr>
        <w:lastRenderedPageBreak/>
        <w:t>«</w:t>
      </w:r>
      <w:proofErr w:type="spellStart"/>
      <w:r w:rsidRPr="006E479E">
        <w:rPr>
          <w:rFonts w:ascii="Times New Roman" w:hAnsi="Times New Roman"/>
          <w:sz w:val="24"/>
          <w:szCs w:val="24"/>
          <w:lang w:bidi="bn-IN"/>
        </w:rPr>
        <w:t>Авами</w:t>
      </w:r>
      <w:proofErr w:type="spellEnd"/>
      <w:r w:rsidRPr="006E479E">
        <w:rPr>
          <w:rFonts w:ascii="Times New Roman" w:hAnsi="Times New Roman"/>
          <w:sz w:val="24"/>
          <w:szCs w:val="24"/>
          <w:lang w:bidi="bn-IN"/>
        </w:rPr>
        <w:t xml:space="preserve"> лиг» </w:t>
      </w:r>
      <w:proofErr w:type="spellStart"/>
      <w:r w:rsidRPr="006E479E">
        <w:rPr>
          <w:rFonts w:ascii="Times New Roman" w:hAnsi="Times New Roman"/>
          <w:sz w:val="24"/>
          <w:szCs w:val="24"/>
          <w:lang w:bidi="bn-IN"/>
        </w:rPr>
        <w:t>Муджибура</w:t>
      </w:r>
      <w:proofErr w:type="spellEnd"/>
      <w:r w:rsidRPr="006E479E">
        <w:rPr>
          <w:rFonts w:ascii="Times New Roman" w:hAnsi="Times New Roman"/>
          <w:sz w:val="24"/>
          <w:szCs w:val="24"/>
          <w:lang w:bidi="bn-IN"/>
        </w:rPr>
        <w:t xml:space="preserve"> Рахмана, многим его соратникам удалось в первые дни войны избежать ареста и найти убежище на индийской территории. 10 апреля на берегу реки </w:t>
      </w:r>
      <w:proofErr w:type="spellStart"/>
      <w:r w:rsidRPr="006E479E">
        <w:rPr>
          <w:rFonts w:ascii="Times New Roman" w:hAnsi="Times New Roman"/>
          <w:sz w:val="24"/>
          <w:szCs w:val="24"/>
          <w:lang w:bidi="bn-IN"/>
        </w:rPr>
        <w:t>Тисты</w:t>
      </w:r>
      <w:proofErr w:type="spellEnd"/>
      <w:r w:rsidRPr="006E479E">
        <w:rPr>
          <w:rFonts w:ascii="Times New Roman" w:hAnsi="Times New Roman"/>
          <w:sz w:val="24"/>
          <w:szCs w:val="24"/>
          <w:lang w:bidi="bn-IN"/>
        </w:rPr>
        <w:t xml:space="preserve"> группа избранных четырьмя месяцами ранее представителей Восточного Пакистана приняла временную конституцию суверенной Бангладеш и в соответствии с ней учредила переходное правительство. В отсутствие предводителя национально-освободительного движения администрацию страны возглавили вице-президент </w:t>
      </w:r>
      <w:proofErr w:type="spellStart"/>
      <w:r w:rsidRPr="006E479E">
        <w:rPr>
          <w:rFonts w:ascii="Times New Roman" w:hAnsi="Times New Roman"/>
          <w:sz w:val="24"/>
          <w:szCs w:val="24"/>
          <w:lang w:bidi="bn-IN"/>
        </w:rPr>
        <w:t>Сайед</w:t>
      </w:r>
      <w:proofErr w:type="spellEnd"/>
      <w:r w:rsidRPr="006E479E">
        <w:rPr>
          <w:rFonts w:ascii="Times New Roman" w:hAnsi="Times New Roman"/>
          <w:sz w:val="24"/>
          <w:szCs w:val="24"/>
          <w:lang w:bidi="bn-IN"/>
        </w:rPr>
        <w:t xml:space="preserve"> </w:t>
      </w:r>
      <w:proofErr w:type="spellStart"/>
      <w:r w:rsidRPr="006E479E">
        <w:rPr>
          <w:rFonts w:ascii="Times New Roman" w:hAnsi="Times New Roman"/>
          <w:sz w:val="24"/>
          <w:szCs w:val="24"/>
          <w:lang w:bidi="bn-IN"/>
        </w:rPr>
        <w:t>Назрул</w:t>
      </w:r>
      <w:proofErr w:type="spellEnd"/>
      <w:r w:rsidRPr="006E479E">
        <w:rPr>
          <w:rFonts w:ascii="Times New Roman" w:hAnsi="Times New Roman"/>
          <w:sz w:val="24"/>
          <w:szCs w:val="24"/>
          <w:lang w:bidi="bn-IN"/>
        </w:rPr>
        <w:t xml:space="preserve"> Ислам и премьер-министр </w:t>
      </w:r>
      <w:proofErr w:type="spellStart"/>
      <w:r w:rsidRPr="006E479E">
        <w:rPr>
          <w:rFonts w:ascii="Times New Roman" w:hAnsi="Times New Roman"/>
          <w:sz w:val="24"/>
          <w:szCs w:val="24"/>
          <w:lang w:bidi="bn-IN"/>
        </w:rPr>
        <w:t>Таджуддин</w:t>
      </w:r>
      <w:proofErr w:type="spellEnd"/>
      <w:r w:rsidRPr="006E479E">
        <w:rPr>
          <w:rFonts w:ascii="Times New Roman" w:hAnsi="Times New Roman"/>
          <w:sz w:val="24"/>
          <w:szCs w:val="24"/>
          <w:lang w:bidi="bn-IN"/>
        </w:rPr>
        <w:t xml:space="preserve"> Ахмед. 17 апреля кабинет министров принял присягу на бангладешской земле – в приграничном городке </w:t>
      </w:r>
      <w:proofErr w:type="spellStart"/>
      <w:r w:rsidRPr="006E479E">
        <w:rPr>
          <w:rFonts w:ascii="Times New Roman" w:hAnsi="Times New Roman"/>
          <w:sz w:val="24"/>
          <w:szCs w:val="24"/>
          <w:lang w:bidi="bn-IN"/>
        </w:rPr>
        <w:t>Байдьянатхтала</w:t>
      </w:r>
      <w:proofErr w:type="spellEnd"/>
      <w:r w:rsidRPr="006E479E">
        <w:rPr>
          <w:rFonts w:ascii="Times New Roman" w:hAnsi="Times New Roman"/>
          <w:sz w:val="24"/>
          <w:szCs w:val="24"/>
          <w:lang w:bidi="bn-IN"/>
        </w:rPr>
        <w:t xml:space="preserve">, который по завершении церемонии был переименован в </w:t>
      </w:r>
      <w:proofErr w:type="spellStart"/>
      <w:r w:rsidRPr="006E479E">
        <w:rPr>
          <w:rFonts w:ascii="Times New Roman" w:hAnsi="Times New Roman"/>
          <w:sz w:val="24"/>
          <w:szCs w:val="24"/>
          <w:lang w:bidi="bn-IN"/>
        </w:rPr>
        <w:t>Муджибнагар</w:t>
      </w:r>
      <w:proofErr w:type="spellEnd"/>
      <w:r w:rsidRPr="006E479E">
        <w:rPr>
          <w:rFonts w:ascii="Times New Roman" w:hAnsi="Times New Roman"/>
          <w:sz w:val="24"/>
          <w:szCs w:val="24"/>
          <w:lang w:bidi="bn-IN"/>
        </w:rPr>
        <w:t>.</w:t>
      </w:r>
    </w:p>
    <w:p w:rsidR="002E2599" w:rsidRPr="006E479E" w:rsidRDefault="002E2599" w:rsidP="006E479E">
      <w:pPr>
        <w:spacing w:after="0" w:line="360" w:lineRule="auto"/>
        <w:ind w:firstLine="709"/>
        <w:jc w:val="both"/>
        <w:rPr>
          <w:rFonts w:ascii="Times New Roman" w:hAnsi="Times New Roman"/>
          <w:sz w:val="24"/>
          <w:szCs w:val="24"/>
          <w:lang w:bidi="bn-IN"/>
        </w:rPr>
      </w:pPr>
      <w:r w:rsidRPr="006E479E">
        <w:rPr>
          <w:rFonts w:ascii="Times New Roman" w:hAnsi="Times New Roman"/>
          <w:sz w:val="24"/>
          <w:szCs w:val="24"/>
          <w:lang w:bidi="bn-IN"/>
        </w:rPr>
        <w:t>Возможности правительства в изгнании были сильно ограничены, особенно поначалу. В небольших калькуттских помещениях, выделенных для первых бангладешских чиновников, жили и работали несколько десятков человек. Состав правительства отразил самые насущные потребности молодого государства: в него вошли министры иностранных дел, обороны, внутренних дел, финансов. В июне были образованы территориальные управления, призванные направлять усилия борцов за независимость в различных регионах страны и контролировать ситуацию в них. Тем не менее их деятельность распространялась лишь на те районы, которые находились под контролем освободительной армии – «</w:t>
      </w:r>
      <w:proofErr w:type="spellStart"/>
      <w:r w:rsidRPr="006E479E">
        <w:rPr>
          <w:rFonts w:ascii="Times New Roman" w:hAnsi="Times New Roman"/>
          <w:sz w:val="24"/>
          <w:szCs w:val="24"/>
          <w:lang w:bidi="bn-IN"/>
        </w:rPr>
        <w:t>Муктибахини</w:t>
      </w:r>
      <w:proofErr w:type="spellEnd"/>
      <w:r w:rsidRPr="006E479E">
        <w:rPr>
          <w:rFonts w:ascii="Times New Roman" w:hAnsi="Times New Roman"/>
          <w:sz w:val="24"/>
          <w:szCs w:val="24"/>
          <w:lang w:bidi="bn-IN"/>
        </w:rPr>
        <w:t>». Действия этих бангладешских формирований в значительной степени координировались индийскими силовиками, а отдельные влиятельные командиры часто действовали самостоятельно, не согласовывая свои решения с переходным правительством.</w:t>
      </w:r>
    </w:p>
    <w:p w:rsidR="002E2599" w:rsidRPr="006E479E" w:rsidRDefault="002E2599" w:rsidP="006E479E">
      <w:pPr>
        <w:spacing w:after="0" w:line="360" w:lineRule="auto"/>
        <w:ind w:firstLine="709"/>
        <w:jc w:val="both"/>
        <w:rPr>
          <w:rFonts w:ascii="Times New Roman" w:hAnsi="Times New Roman"/>
          <w:sz w:val="24"/>
          <w:szCs w:val="24"/>
          <w:lang w:bidi="bn-IN"/>
        </w:rPr>
      </w:pPr>
      <w:r w:rsidRPr="006E479E">
        <w:rPr>
          <w:rFonts w:ascii="Times New Roman" w:hAnsi="Times New Roman"/>
          <w:sz w:val="24"/>
          <w:szCs w:val="24"/>
          <w:lang w:bidi="bn-IN"/>
        </w:rPr>
        <w:t xml:space="preserve">Одной из важнейших задач в первые месяцы войны была организация кампании по распространению в мире информации о событиях в стране, мобилизации поддержки Бангладеш на международной арене, а также привлечению помощи от бенгальской диаспоры за рубежом. Успешно достичь поставленных целей помог переход под знамена молодого государства ряда высокопоставленных дипломатов, аккредитованных в различных посольствах Пакистана, в </w:t>
      </w:r>
      <w:proofErr w:type="spellStart"/>
      <w:r w:rsidRPr="006E479E">
        <w:rPr>
          <w:rFonts w:ascii="Times New Roman" w:hAnsi="Times New Roman"/>
          <w:sz w:val="24"/>
          <w:szCs w:val="24"/>
          <w:lang w:bidi="bn-IN"/>
        </w:rPr>
        <w:t>т.ч</w:t>
      </w:r>
      <w:proofErr w:type="spellEnd"/>
      <w:r w:rsidRPr="006E479E">
        <w:rPr>
          <w:rFonts w:ascii="Times New Roman" w:hAnsi="Times New Roman"/>
          <w:sz w:val="24"/>
          <w:szCs w:val="24"/>
          <w:lang w:bidi="bn-IN"/>
        </w:rPr>
        <w:t>. в Вашингтоне и Лондоне. Внутри региона информационно-разъяснительная работа с населением велась при помощи Радиоцентра независимой Бангладеш, созданного переходным правительством в Калькутте в мае 1971 г.</w:t>
      </w:r>
    </w:p>
    <w:p w:rsidR="002E2599" w:rsidRPr="006E479E" w:rsidRDefault="002E2599" w:rsidP="006E479E">
      <w:pPr>
        <w:spacing w:after="0" w:line="360" w:lineRule="auto"/>
        <w:ind w:firstLine="709"/>
        <w:jc w:val="both"/>
        <w:rPr>
          <w:rFonts w:ascii="Times New Roman" w:hAnsi="Times New Roman"/>
          <w:sz w:val="24"/>
          <w:szCs w:val="24"/>
          <w:lang w:bidi="bn-IN"/>
        </w:rPr>
      </w:pPr>
      <w:r w:rsidRPr="006E479E">
        <w:rPr>
          <w:rFonts w:ascii="Times New Roman" w:hAnsi="Times New Roman"/>
          <w:sz w:val="24"/>
          <w:szCs w:val="24"/>
          <w:lang w:bidi="bn-IN"/>
        </w:rPr>
        <w:t>Несмотря на ощутимую зависимость от Индии, скромные ресурсы и тяжелую обстановку на фронте, правительство Бангладеш в изгнании сыграло значительную роль в организации освободительного движения и внесло весомый вклад в достижение молодым государством независимости. Это стало возможным благодаря сосредоточению усилий кабинета министров на ключевых направлениях деятельности, а также участию в работе людей с опытом государственной службы и политической деятельности в рамках Пакистана. По окончании войны «</w:t>
      </w:r>
      <w:proofErr w:type="spellStart"/>
      <w:r w:rsidRPr="006E479E">
        <w:rPr>
          <w:rFonts w:ascii="Times New Roman" w:hAnsi="Times New Roman"/>
          <w:sz w:val="24"/>
          <w:szCs w:val="24"/>
          <w:lang w:bidi="bn-IN"/>
        </w:rPr>
        <w:t>муджибнагарская</w:t>
      </w:r>
      <w:proofErr w:type="spellEnd"/>
      <w:r w:rsidRPr="006E479E">
        <w:rPr>
          <w:rFonts w:ascii="Times New Roman" w:hAnsi="Times New Roman"/>
          <w:sz w:val="24"/>
          <w:szCs w:val="24"/>
          <w:lang w:bidi="bn-IN"/>
        </w:rPr>
        <w:t xml:space="preserve">» администрация стала основой для </w:t>
      </w:r>
      <w:r w:rsidRPr="006E479E">
        <w:rPr>
          <w:rFonts w:ascii="Times New Roman" w:hAnsi="Times New Roman"/>
          <w:sz w:val="24"/>
          <w:szCs w:val="24"/>
          <w:lang w:bidi="bn-IN"/>
        </w:rPr>
        <w:lastRenderedPageBreak/>
        <w:t xml:space="preserve">создания полноценной системы органов государственной власти, а ее центральные фигуры в 1972 г. вошли в правительство </w:t>
      </w:r>
      <w:proofErr w:type="spellStart"/>
      <w:r w:rsidRPr="006E479E">
        <w:rPr>
          <w:rFonts w:ascii="Times New Roman" w:hAnsi="Times New Roman"/>
          <w:sz w:val="24"/>
          <w:szCs w:val="24"/>
          <w:lang w:bidi="bn-IN"/>
        </w:rPr>
        <w:t>Муджибура</w:t>
      </w:r>
      <w:proofErr w:type="spellEnd"/>
      <w:r w:rsidRPr="006E479E">
        <w:rPr>
          <w:rFonts w:ascii="Times New Roman" w:hAnsi="Times New Roman"/>
          <w:sz w:val="24"/>
          <w:szCs w:val="24"/>
          <w:lang w:bidi="bn-IN"/>
        </w:rPr>
        <w:t xml:space="preserve"> Рахмана.</w:t>
      </w:r>
    </w:p>
    <w:p w:rsidR="002E2599" w:rsidRPr="006E479E" w:rsidRDefault="002E2599" w:rsidP="006E479E">
      <w:pPr>
        <w:spacing w:after="0" w:line="360" w:lineRule="auto"/>
        <w:ind w:firstLine="709"/>
        <w:jc w:val="both"/>
        <w:rPr>
          <w:rFonts w:ascii="Times New Roman" w:hAnsi="Times New Roman"/>
          <w:sz w:val="24"/>
          <w:szCs w:val="24"/>
          <w:lang w:bidi="bn-IN"/>
        </w:rPr>
      </w:pPr>
    </w:p>
    <w:p w:rsidR="002E2599" w:rsidRPr="0002776A" w:rsidRDefault="002E2599" w:rsidP="006E479E">
      <w:pPr>
        <w:spacing w:after="160" w:line="360" w:lineRule="auto"/>
        <w:ind w:firstLine="709"/>
        <w:rPr>
          <w:rFonts w:ascii="Times New Roman" w:hAnsi="Times New Roman"/>
          <w:bCs/>
          <w:sz w:val="24"/>
          <w:szCs w:val="24"/>
          <w:lang w:bidi="bn-BD"/>
        </w:rPr>
      </w:pPr>
      <w:r w:rsidRPr="0002776A">
        <w:rPr>
          <w:rFonts w:ascii="Times New Roman" w:hAnsi="Times New Roman"/>
          <w:bCs/>
          <w:sz w:val="24"/>
          <w:szCs w:val="24"/>
          <w:lang w:bidi="bn-BD"/>
        </w:rPr>
        <w:t>Прокофьева И.Т. (МГИМО (У)</w:t>
      </w:r>
    </w:p>
    <w:p w:rsidR="002E2599" w:rsidRPr="006E479E" w:rsidRDefault="002E2599" w:rsidP="00C307B8">
      <w:pPr>
        <w:spacing w:after="160" w:line="360" w:lineRule="auto"/>
        <w:ind w:firstLine="709"/>
        <w:rPr>
          <w:rFonts w:ascii="Times New Roman" w:hAnsi="Times New Roman"/>
          <w:b/>
          <w:bCs/>
          <w:sz w:val="24"/>
          <w:szCs w:val="24"/>
          <w:lang w:bidi="bn-BD"/>
        </w:rPr>
      </w:pPr>
      <w:r w:rsidRPr="006E479E">
        <w:rPr>
          <w:rFonts w:ascii="Times New Roman" w:hAnsi="Times New Roman"/>
          <w:b/>
          <w:bCs/>
          <w:sz w:val="24"/>
          <w:szCs w:val="24"/>
          <w:lang w:bidi="bn-BD"/>
        </w:rPr>
        <w:t>Образование Бангладеш: истоки и уроки</w:t>
      </w:r>
    </w:p>
    <w:p w:rsidR="002E2599" w:rsidRPr="006E479E" w:rsidRDefault="002E2599" w:rsidP="006E479E">
      <w:pPr>
        <w:spacing w:after="0" w:line="360" w:lineRule="auto"/>
        <w:ind w:firstLine="709"/>
        <w:jc w:val="both"/>
        <w:rPr>
          <w:rFonts w:ascii="Times New Roman" w:hAnsi="Times New Roman"/>
          <w:sz w:val="24"/>
          <w:szCs w:val="24"/>
          <w:lang w:bidi="bn-BD"/>
        </w:rPr>
      </w:pPr>
      <w:r w:rsidRPr="006E479E">
        <w:rPr>
          <w:rFonts w:ascii="Times New Roman" w:hAnsi="Times New Roman"/>
          <w:sz w:val="24"/>
          <w:szCs w:val="24"/>
          <w:lang w:bidi="bn-BD"/>
        </w:rPr>
        <w:t xml:space="preserve">Историю независимости Бангладеш традиционно возводят к 1947 г., т.е. к образованию Пакистана, в то время как многие процессы, приведшие к борьбе за автономию, а затем и полное отделение восточных бенгальцев от Пакистана, становятся прозрачнее, если начать ее с 1905 г., когда по указу вице-короля единая Бенгалия была разделена на две провинции. </w:t>
      </w:r>
    </w:p>
    <w:p w:rsidR="002E2599" w:rsidRPr="006E479E" w:rsidRDefault="002E2599" w:rsidP="006E479E">
      <w:pPr>
        <w:spacing w:after="0" w:line="360" w:lineRule="auto"/>
        <w:ind w:firstLine="709"/>
        <w:jc w:val="both"/>
        <w:rPr>
          <w:rFonts w:ascii="Times New Roman" w:hAnsi="Times New Roman"/>
          <w:sz w:val="24"/>
          <w:szCs w:val="24"/>
          <w:lang w:bidi="bn-BD"/>
        </w:rPr>
      </w:pPr>
      <w:r w:rsidRPr="006E479E">
        <w:rPr>
          <w:rFonts w:ascii="Times New Roman" w:hAnsi="Times New Roman"/>
          <w:sz w:val="24"/>
          <w:szCs w:val="24"/>
          <w:lang w:bidi="bn-BD"/>
        </w:rPr>
        <w:t xml:space="preserve">Раздел Бенгалии и в еще большей степени борьба с ним, организованная индусскими политиками (движение </w:t>
      </w:r>
      <w:r w:rsidRPr="006E479E">
        <w:rPr>
          <w:rFonts w:ascii="Times New Roman" w:hAnsi="Times New Roman"/>
          <w:i/>
          <w:iCs/>
          <w:sz w:val="24"/>
          <w:szCs w:val="24"/>
          <w:lang w:bidi="bn-BD"/>
        </w:rPr>
        <w:t>свадеши</w:t>
      </w:r>
      <w:r w:rsidRPr="006E479E">
        <w:rPr>
          <w:rFonts w:ascii="Times New Roman" w:hAnsi="Times New Roman"/>
          <w:sz w:val="24"/>
          <w:szCs w:val="24"/>
          <w:lang w:bidi="bn-BD"/>
        </w:rPr>
        <w:t xml:space="preserve">), жертвами которой становились вовсе не англичане, а бенгальские мусульмане, впервые поставила перед бенгальской мусульманской элитой вопрос об определении собственной идентичности: этническая/языковая </w:t>
      </w:r>
      <w:r w:rsidRPr="006E479E">
        <w:rPr>
          <w:rFonts w:ascii="Times New Roman" w:hAnsi="Times New Roman"/>
          <w:sz w:val="24"/>
          <w:szCs w:val="24"/>
          <w:lang w:val="en-US" w:bidi="hi-IN"/>
        </w:rPr>
        <w:t>vs</w:t>
      </w:r>
      <w:r w:rsidRPr="006E479E">
        <w:rPr>
          <w:rFonts w:ascii="Times New Roman" w:hAnsi="Times New Roman"/>
          <w:sz w:val="24"/>
          <w:szCs w:val="24"/>
          <w:lang w:bidi="hi-IN"/>
        </w:rPr>
        <w:t xml:space="preserve"> </w:t>
      </w:r>
      <w:r w:rsidRPr="006E479E">
        <w:rPr>
          <w:rFonts w:ascii="Times New Roman" w:hAnsi="Times New Roman"/>
          <w:sz w:val="24"/>
          <w:szCs w:val="24"/>
          <w:lang w:bidi="bn-BD"/>
        </w:rPr>
        <w:t xml:space="preserve">религиозная. Вся дальнейшая история восточных бенгальцев определялась метаниями элит между этими двумя составляющими </w:t>
      </w:r>
      <w:proofErr w:type="spellStart"/>
      <w:r w:rsidRPr="006E479E">
        <w:rPr>
          <w:rFonts w:ascii="Times New Roman" w:hAnsi="Times New Roman"/>
          <w:sz w:val="24"/>
          <w:szCs w:val="24"/>
          <w:lang w:bidi="bn-BD"/>
        </w:rPr>
        <w:t>восточнобенгальской</w:t>
      </w:r>
      <w:proofErr w:type="spellEnd"/>
      <w:r w:rsidRPr="006E479E">
        <w:rPr>
          <w:rFonts w:ascii="Times New Roman" w:hAnsi="Times New Roman"/>
          <w:sz w:val="24"/>
          <w:szCs w:val="24"/>
          <w:lang w:bidi="bn-BD"/>
        </w:rPr>
        <w:t xml:space="preserve"> идентичности. На первый план выходила то одна, то другая (в зависимости от политических обстоятельств и окружения, а точнее – в противовес им). Жестокость западных пакистанцев, не скрывшаяся от мировых СМИ и ставшая одной из причин, развернувшей т.н. мировое общественное мнение в сторону бенгальцев, была во многом спровоцирована их раздражением, вызванным этими метаниями и нежеланием бенгальцев полностью «</w:t>
      </w:r>
      <w:proofErr w:type="spellStart"/>
      <w:r w:rsidRPr="006E479E">
        <w:rPr>
          <w:rFonts w:ascii="Times New Roman" w:hAnsi="Times New Roman"/>
          <w:sz w:val="24"/>
          <w:szCs w:val="24"/>
          <w:lang w:bidi="bn-BD"/>
        </w:rPr>
        <w:t>опакистаниться</w:t>
      </w:r>
      <w:proofErr w:type="spellEnd"/>
      <w:r w:rsidRPr="006E479E">
        <w:rPr>
          <w:rFonts w:ascii="Times New Roman" w:hAnsi="Times New Roman"/>
          <w:sz w:val="24"/>
          <w:szCs w:val="24"/>
          <w:lang w:bidi="bn-BD"/>
        </w:rPr>
        <w:t>».</w:t>
      </w:r>
    </w:p>
    <w:p w:rsidR="002E2599" w:rsidRPr="006E479E" w:rsidRDefault="002E2599" w:rsidP="006E479E">
      <w:pPr>
        <w:spacing w:after="0" w:line="360" w:lineRule="auto"/>
        <w:ind w:firstLine="709"/>
        <w:jc w:val="both"/>
        <w:rPr>
          <w:rFonts w:ascii="Times New Roman" w:hAnsi="Times New Roman"/>
          <w:sz w:val="24"/>
          <w:szCs w:val="24"/>
          <w:lang w:bidi="bn-BD"/>
        </w:rPr>
      </w:pPr>
      <w:r w:rsidRPr="006E479E">
        <w:rPr>
          <w:rFonts w:ascii="Times New Roman" w:hAnsi="Times New Roman"/>
          <w:sz w:val="24"/>
          <w:szCs w:val="24"/>
          <w:lang w:bidi="bn-BD"/>
        </w:rPr>
        <w:t xml:space="preserve">Родившаяся в 1971 г. Бангладеш – страна, само название которой для обывателей до сих пор остается символом нищеты и социальной неустроенности (достаточно вспомнить уже бывшего на тот момент госсекретаря США Мадлен Олбрайт в интервью, данном австрийской газете </w:t>
      </w:r>
      <w:proofErr w:type="spellStart"/>
      <w:r w:rsidRPr="006E479E">
        <w:rPr>
          <w:rFonts w:ascii="Times New Roman" w:hAnsi="Times New Roman"/>
          <w:sz w:val="24"/>
          <w:szCs w:val="24"/>
          <w:lang w:bidi="bn-BD"/>
        </w:rPr>
        <w:t>Diе</w:t>
      </w:r>
      <w:proofErr w:type="spellEnd"/>
      <w:r w:rsidRPr="006E479E">
        <w:rPr>
          <w:rFonts w:ascii="Times New Roman" w:hAnsi="Times New Roman"/>
          <w:sz w:val="24"/>
          <w:szCs w:val="24"/>
          <w:lang w:bidi="bn-BD"/>
        </w:rPr>
        <w:t xml:space="preserve"> </w:t>
      </w:r>
      <w:proofErr w:type="spellStart"/>
      <w:r w:rsidRPr="006E479E">
        <w:rPr>
          <w:rFonts w:ascii="Times New Roman" w:hAnsi="Times New Roman"/>
          <w:sz w:val="24"/>
          <w:szCs w:val="24"/>
          <w:lang w:bidi="bn-BD"/>
        </w:rPr>
        <w:t>Presse</w:t>
      </w:r>
      <w:proofErr w:type="spellEnd"/>
      <w:r w:rsidRPr="006E479E">
        <w:rPr>
          <w:rFonts w:ascii="Times New Roman" w:hAnsi="Times New Roman"/>
          <w:sz w:val="24"/>
          <w:szCs w:val="24"/>
          <w:lang w:bidi="bn-BD"/>
        </w:rPr>
        <w:t xml:space="preserve"> в 2016 г., назвавшей Россию «Бангладеш с ракетами»). Однако история появления этого государства содержит много актуальных по сей день политических уроков, позволяющих предвидеть в полиэтнических и </w:t>
      </w:r>
      <w:proofErr w:type="spellStart"/>
      <w:r w:rsidRPr="006E479E">
        <w:rPr>
          <w:rFonts w:ascii="Times New Roman" w:hAnsi="Times New Roman"/>
          <w:sz w:val="24"/>
          <w:szCs w:val="24"/>
          <w:lang w:bidi="bn-BD"/>
        </w:rPr>
        <w:t>полилингвистических</w:t>
      </w:r>
      <w:proofErr w:type="spellEnd"/>
      <w:r w:rsidRPr="006E479E">
        <w:rPr>
          <w:rFonts w:ascii="Times New Roman" w:hAnsi="Times New Roman"/>
          <w:sz w:val="24"/>
          <w:szCs w:val="24"/>
          <w:lang w:bidi="bn-BD"/>
        </w:rPr>
        <w:t xml:space="preserve"> странах последствия безразличия к праву народа на родной язык и развитие собственной культуры, а также искусственного и насильственного формирования единой нации.</w:t>
      </w:r>
    </w:p>
    <w:p w:rsidR="002E2599" w:rsidRPr="006E479E" w:rsidRDefault="002E2599" w:rsidP="006E479E">
      <w:pPr>
        <w:spacing w:after="0" w:line="360" w:lineRule="auto"/>
        <w:ind w:firstLine="709"/>
        <w:jc w:val="both"/>
        <w:rPr>
          <w:rFonts w:ascii="Times New Roman" w:hAnsi="Times New Roman"/>
          <w:sz w:val="24"/>
          <w:szCs w:val="24"/>
          <w:lang w:bidi="bn-BD"/>
        </w:rPr>
      </w:pPr>
    </w:p>
    <w:p w:rsidR="002E2599" w:rsidRPr="006E479E" w:rsidRDefault="002E2599" w:rsidP="006E479E">
      <w:pPr>
        <w:spacing w:after="0" w:line="360" w:lineRule="auto"/>
        <w:ind w:firstLine="709"/>
        <w:jc w:val="both"/>
        <w:rPr>
          <w:rFonts w:ascii="Times New Roman" w:hAnsi="Times New Roman"/>
          <w:sz w:val="24"/>
          <w:szCs w:val="24"/>
          <w:lang w:bidi="bn-BD"/>
        </w:rPr>
      </w:pPr>
      <w:proofErr w:type="spellStart"/>
      <w:r w:rsidRPr="006E479E">
        <w:rPr>
          <w:rFonts w:ascii="Times New Roman" w:hAnsi="Times New Roman"/>
          <w:sz w:val="24"/>
          <w:szCs w:val="24"/>
        </w:rPr>
        <w:t>Рабей</w:t>
      </w:r>
      <w:proofErr w:type="spellEnd"/>
      <w:r w:rsidRPr="006E479E">
        <w:rPr>
          <w:rFonts w:ascii="Times New Roman" w:hAnsi="Times New Roman"/>
          <w:sz w:val="24"/>
          <w:szCs w:val="24"/>
        </w:rPr>
        <w:t xml:space="preserve"> С.Л. (ИВ РАН)</w:t>
      </w:r>
    </w:p>
    <w:p w:rsidR="002E2599" w:rsidRPr="006E479E" w:rsidRDefault="002E2599" w:rsidP="006E479E">
      <w:pPr>
        <w:spacing w:line="360" w:lineRule="auto"/>
        <w:ind w:firstLine="709"/>
        <w:rPr>
          <w:rFonts w:ascii="Times New Roman" w:hAnsi="Times New Roman"/>
          <w:b/>
          <w:sz w:val="24"/>
          <w:szCs w:val="24"/>
        </w:rPr>
      </w:pPr>
      <w:r w:rsidRPr="006E479E">
        <w:rPr>
          <w:rFonts w:ascii="Times New Roman" w:hAnsi="Times New Roman"/>
          <w:b/>
          <w:sz w:val="24"/>
          <w:szCs w:val="24"/>
        </w:rPr>
        <w:t>Взаимная торговля Индии и Пакистана</w:t>
      </w:r>
      <w:r w:rsidRPr="006E479E">
        <w:rPr>
          <w:rFonts w:ascii="Times New Roman" w:hAnsi="Times New Roman"/>
          <w:b/>
          <w:color w:val="4D5156"/>
          <w:sz w:val="24"/>
          <w:szCs w:val="24"/>
          <w:shd w:val="clear" w:color="auto" w:fill="FFFFFF"/>
        </w:rPr>
        <w:t xml:space="preserve"> —</w:t>
      </w:r>
      <w:r w:rsidRPr="006E479E">
        <w:rPr>
          <w:rFonts w:ascii="Times New Roman" w:hAnsi="Times New Roman"/>
          <w:b/>
          <w:sz w:val="24"/>
          <w:szCs w:val="24"/>
        </w:rPr>
        <w:t xml:space="preserve"> путь к политической разрядке?</w:t>
      </w: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 xml:space="preserve">На протяжении длительного периода после обретения независимости экономическое развитие Индии и Пакистана происходило по сходному сценарию. Обе </w:t>
      </w:r>
      <w:r w:rsidRPr="006E479E">
        <w:rPr>
          <w:rFonts w:ascii="Times New Roman" w:hAnsi="Times New Roman"/>
          <w:sz w:val="24"/>
          <w:szCs w:val="24"/>
        </w:rPr>
        <w:lastRenderedPageBreak/>
        <w:t xml:space="preserve">страны строили централизованно планируемую экономику, во главу угла ставилась политика </w:t>
      </w:r>
      <w:proofErr w:type="spellStart"/>
      <w:r w:rsidRPr="006E479E">
        <w:rPr>
          <w:rFonts w:ascii="Times New Roman" w:hAnsi="Times New Roman"/>
          <w:sz w:val="24"/>
          <w:szCs w:val="24"/>
        </w:rPr>
        <w:t>импортозамещения</w:t>
      </w:r>
      <w:proofErr w:type="spellEnd"/>
      <w:r w:rsidRPr="006E479E">
        <w:rPr>
          <w:rFonts w:ascii="Times New Roman" w:hAnsi="Times New Roman"/>
          <w:sz w:val="24"/>
          <w:szCs w:val="24"/>
        </w:rPr>
        <w:t xml:space="preserve">, сопровождавшаяся государственным протекционизмом и национализацией ряда отраслей. </w:t>
      </w: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 xml:space="preserve">После событий 1971 г. темпы роста индийской экономики стали постепенно опережать Пакистан, поскольку последствия войны оказались для него заметно более пагубными, т.к. были разрушены цепочки поставок и технологические цепочки. Следующий этап ускоренного экономического развития Индии отмечается с начала 1990-х гг. В этот период обе страны проводили либеральные реформы, однако их реализация в Индии оказалась заметно более успешной. Таким образом, экономический отрыв Индии со временем увеличивался.  </w:t>
      </w: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Взаимная торговля Индии и Пакистана на протяжении всего времени была в значительной степени зависима от политических отношений. Тем не менее, даже максимальные уровни товарооборота (прим. 2,5 млрд. долл.), достигнутые к середине 2010-х гг., крайне далеки от своего потенциала, который, по некоторым оценкам, составляет 35 млрд. долл.</w:t>
      </w: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Переломным моментом в экономических отношениях стал 2019 г., когда Пакистан приостановил торговлю с Индией в ответ на ее решение о ликвидации особого статуса штата Джамму и Кашмир. От запрета на двустороннюю торговлю пострадал в большей степени Пакистан. Доля Индии в общем экспорте Пакистана составляла в предыдущие годы около 2%, в импорте - до 5%. В то же время в структуре индийской внешней торговли значение Пакистана не превышало 1%.  Кроме того, Пакистан в значительной степени зависит от Индии в плане получения ключевого сырья для своей текстильной и фармацевтической промышленности.</w:t>
      </w: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 xml:space="preserve">Запрет на торговлю с Индией был введен на фоне в целом сложной экономической ситуации в Пакистане: растущего госдолга и снизившихся до </w:t>
      </w:r>
      <w:proofErr w:type="spellStart"/>
      <w:r w:rsidRPr="006E479E">
        <w:rPr>
          <w:rFonts w:ascii="Times New Roman" w:hAnsi="Times New Roman"/>
          <w:sz w:val="24"/>
          <w:szCs w:val="24"/>
        </w:rPr>
        <w:t>околонулевых</w:t>
      </w:r>
      <w:proofErr w:type="spellEnd"/>
      <w:r w:rsidRPr="006E479E">
        <w:rPr>
          <w:rFonts w:ascii="Times New Roman" w:hAnsi="Times New Roman"/>
          <w:sz w:val="24"/>
          <w:szCs w:val="24"/>
        </w:rPr>
        <w:t xml:space="preserve"> отметок темпов роста ВВП. Более того, </w:t>
      </w:r>
      <w:proofErr w:type="spellStart"/>
      <w:r w:rsidRPr="006E479E">
        <w:rPr>
          <w:rFonts w:ascii="Times New Roman" w:hAnsi="Times New Roman"/>
          <w:sz w:val="24"/>
          <w:szCs w:val="24"/>
        </w:rPr>
        <w:t>пандемийный</w:t>
      </w:r>
      <w:proofErr w:type="spellEnd"/>
      <w:r w:rsidRPr="006E479E">
        <w:rPr>
          <w:rFonts w:ascii="Times New Roman" w:hAnsi="Times New Roman"/>
          <w:sz w:val="24"/>
          <w:szCs w:val="24"/>
        </w:rPr>
        <w:t xml:space="preserve"> 2020 г. оказался еще и неурожайным, что поставило Пакистан на грань полномасштабного экономического кризиса. Ввиду сложившейся ситуации Комитет по координации экономики (ККЭ) Пакистана рекомендовал возобновить импорт хлопка и сахара из Индии, однако данное предложение было заблокировано премьер-министром страны по политическим соображениям. Тем не менее, инициатива ККЭ является важным сигналом. По мнению ряда международных экспертов, единственным подступом к нормализации отношений является развитие двусторонней торговли. </w:t>
      </w:r>
    </w:p>
    <w:p w:rsidR="002E2599" w:rsidRPr="006E479E" w:rsidRDefault="002E2599" w:rsidP="006E479E">
      <w:pPr>
        <w:spacing w:line="360" w:lineRule="auto"/>
        <w:ind w:firstLine="709"/>
        <w:jc w:val="both"/>
        <w:rPr>
          <w:rFonts w:ascii="Times New Roman" w:hAnsi="Times New Roman"/>
          <w:sz w:val="24"/>
          <w:szCs w:val="24"/>
        </w:rPr>
      </w:pP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Ремизова Е. С. (РГО)</w:t>
      </w:r>
    </w:p>
    <w:p w:rsidR="002E2599" w:rsidRPr="006E479E" w:rsidRDefault="002E2599" w:rsidP="006E479E">
      <w:pPr>
        <w:spacing w:line="360" w:lineRule="auto"/>
        <w:ind w:firstLine="709"/>
        <w:rPr>
          <w:rFonts w:ascii="Times New Roman" w:hAnsi="Times New Roman"/>
          <w:b/>
          <w:sz w:val="24"/>
          <w:szCs w:val="24"/>
        </w:rPr>
      </w:pPr>
      <w:r w:rsidRPr="006E479E">
        <w:rPr>
          <w:rFonts w:ascii="Times New Roman" w:hAnsi="Times New Roman"/>
          <w:b/>
          <w:sz w:val="24"/>
          <w:szCs w:val="24"/>
        </w:rPr>
        <w:t>Создание Банг</w:t>
      </w:r>
      <w:r>
        <w:rPr>
          <w:rFonts w:ascii="Times New Roman" w:hAnsi="Times New Roman"/>
          <w:b/>
          <w:sz w:val="24"/>
          <w:szCs w:val="24"/>
        </w:rPr>
        <w:t xml:space="preserve">ладеш в концепции </w:t>
      </w:r>
      <w:proofErr w:type="spellStart"/>
      <w:r>
        <w:rPr>
          <w:rFonts w:ascii="Times New Roman" w:hAnsi="Times New Roman"/>
          <w:b/>
          <w:sz w:val="24"/>
          <w:szCs w:val="24"/>
        </w:rPr>
        <w:t>Акханд</w:t>
      </w:r>
      <w:proofErr w:type="spellEnd"/>
      <w:r>
        <w:rPr>
          <w:rFonts w:ascii="Times New Roman" w:hAnsi="Times New Roman"/>
          <w:b/>
          <w:sz w:val="24"/>
          <w:szCs w:val="24"/>
        </w:rPr>
        <w:t xml:space="preserve"> </w:t>
      </w:r>
      <w:proofErr w:type="spellStart"/>
      <w:r>
        <w:rPr>
          <w:rFonts w:ascii="Times New Roman" w:hAnsi="Times New Roman"/>
          <w:b/>
          <w:sz w:val="24"/>
          <w:szCs w:val="24"/>
        </w:rPr>
        <w:t>Бхарат</w:t>
      </w:r>
      <w:proofErr w:type="spellEnd"/>
    </w:p>
    <w:p w:rsidR="002E2599" w:rsidRPr="006E479E" w:rsidRDefault="002E2599" w:rsidP="006E479E">
      <w:pPr>
        <w:spacing w:line="360" w:lineRule="auto"/>
        <w:ind w:firstLine="709"/>
        <w:jc w:val="both"/>
        <w:rPr>
          <w:rFonts w:ascii="Times New Roman" w:hAnsi="Times New Roman"/>
          <w:color w:val="222222"/>
          <w:sz w:val="24"/>
          <w:szCs w:val="24"/>
          <w:shd w:val="clear" w:color="auto" w:fill="FFFFFF"/>
        </w:rPr>
      </w:pPr>
      <w:r w:rsidRPr="006E479E">
        <w:rPr>
          <w:rFonts w:ascii="Times New Roman" w:hAnsi="Times New Roman"/>
          <w:sz w:val="24"/>
          <w:szCs w:val="24"/>
        </w:rPr>
        <w:t xml:space="preserve">Согласно теории </w:t>
      </w:r>
      <w:proofErr w:type="spellStart"/>
      <w:r w:rsidRPr="006E479E">
        <w:rPr>
          <w:rFonts w:ascii="Times New Roman" w:hAnsi="Times New Roman"/>
          <w:sz w:val="24"/>
          <w:szCs w:val="24"/>
        </w:rPr>
        <w:t>Акханд</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Бхарат</w:t>
      </w:r>
      <w:proofErr w:type="spellEnd"/>
      <w:r w:rsidRPr="006E479E">
        <w:rPr>
          <w:rFonts w:ascii="Times New Roman" w:hAnsi="Times New Roman"/>
          <w:sz w:val="24"/>
          <w:szCs w:val="24"/>
        </w:rPr>
        <w:t xml:space="preserve">, дословно означающей «Неделимая Индия», нынешние </w:t>
      </w:r>
      <w:r w:rsidRPr="006E479E">
        <w:rPr>
          <w:rFonts w:ascii="Times New Roman" w:hAnsi="Times New Roman"/>
          <w:color w:val="202122"/>
          <w:sz w:val="24"/>
          <w:szCs w:val="24"/>
          <w:shd w:val="clear" w:color="auto" w:fill="FFFFFF"/>
        </w:rPr>
        <w:t xml:space="preserve">Индия, Пакистан, Бангладеш, Афганистан, Шри-Ланка, Непал и Бутан являются единым историческим регионом, объединённым индийской/индусской культурной традицией. Данную теорию сформулировал </w:t>
      </w:r>
      <w:r w:rsidRPr="006E479E">
        <w:rPr>
          <w:rFonts w:ascii="Times New Roman" w:hAnsi="Times New Roman"/>
          <w:sz w:val="24"/>
          <w:szCs w:val="24"/>
          <w:shd w:val="clear" w:color="auto" w:fill="FFFFFF"/>
        </w:rPr>
        <w:t xml:space="preserve">В. Д. </w:t>
      </w:r>
      <w:proofErr w:type="spellStart"/>
      <w:r w:rsidRPr="006E479E">
        <w:rPr>
          <w:rFonts w:ascii="Times New Roman" w:hAnsi="Times New Roman"/>
          <w:sz w:val="24"/>
          <w:szCs w:val="24"/>
          <w:shd w:val="clear" w:color="auto" w:fill="FFFFFF"/>
        </w:rPr>
        <w:t>Саваркар</w:t>
      </w:r>
      <w:proofErr w:type="spellEnd"/>
      <w:r w:rsidRPr="006E479E">
        <w:rPr>
          <w:rFonts w:ascii="Times New Roman" w:hAnsi="Times New Roman"/>
          <w:sz w:val="24"/>
          <w:szCs w:val="24"/>
          <w:shd w:val="clear" w:color="auto" w:fill="FFFFFF"/>
        </w:rPr>
        <w:t xml:space="preserve"> в 1924 г. Согласно ему,</w:t>
      </w:r>
      <w:r w:rsidRPr="006E479E">
        <w:rPr>
          <w:rFonts w:ascii="Times New Roman" w:hAnsi="Times New Roman"/>
          <w:color w:val="202122"/>
          <w:sz w:val="24"/>
          <w:szCs w:val="24"/>
          <w:shd w:val="clear" w:color="auto" w:fill="FFFFFF"/>
        </w:rPr>
        <w:t xml:space="preserve"> </w:t>
      </w:r>
      <w:proofErr w:type="spellStart"/>
      <w:r w:rsidRPr="006E479E">
        <w:rPr>
          <w:rFonts w:ascii="Times New Roman" w:hAnsi="Times New Roman"/>
          <w:color w:val="202122"/>
          <w:sz w:val="24"/>
          <w:szCs w:val="24"/>
          <w:shd w:val="clear" w:color="auto" w:fill="FFFFFF"/>
        </w:rPr>
        <w:t>Бхарат</w:t>
      </w:r>
      <w:proofErr w:type="spellEnd"/>
      <w:r w:rsidRPr="006E479E">
        <w:rPr>
          <w:rFonts w:ascii="Times New Roman" w:hAnsi="Times New Roman"/>
          <w:color w:val="202122"/>
          <w:sz w:val="24"/>
          <w:szCs w:val="24"/>
          <w:shd w:val="clear" w:color="auto" w:fill="FFFFFF"/>
        </w:rPr>
        <w:t xml:space="preserve"> (Индия) должна быть единой и неделимой от Кашмира до </w:t>
      </w:r>
      <w:proofErr w:type="spellStart"/>
      <w:r w:rsidRPr="006E479E">
        <w:rPr>
          <w:rFonts w:ascii="Times New Roman" w:hAnsi="Times New Roman"/>
          <w:color w:val="202122"/>
          <w:sz w:val="24"/>
          <w:szCs w:val="24"/>
          <w:shd w:val="clear" w:color="auto" w:fill="FFFFFF"/>
        </w:rPr>
        <w:t>Рамешварама</w:t>
      </w:r>
      <w:proofErr w:type="spellEnd"/>
      <w:r w:rsidRPr="006E479E">
        <w:rPr>
          <w:rFonts w:ascii="Times New Roman" w:hAnsi="Times New Roman"/>
          <w:color w:val="202122"/>
          <w:sz w:val="24"/>
          <w:szCs w:val="24"/>
          <w:shd w:val="clear" w:color="auto" w:fill="FFFFFF"/>
        </w:rPr>
        <w:t xml:space="preserve"> и от </w:t>
      </w:r>
      <w:proofErr w:type="spellStart"/>
      <w:r w:rsidRPr="006E479E">
        <w:rPr>
          <w:rFonts w:ascii="Times New Roman" w:hAnsi="Times New Roman"/>
          <w:color w:val="202122"/>
          <w:sz w:val="24"/>
          <w:szCs w:val="24"/>
          <w:shd w:val="clear" w:color="auto" w:fill="FFFFFF"/>
        </w:rPr>
        <w:t>Синда</w:t>
      </w:r>
      <w:proofErr w:type="spellEnd"/>
      <w:r w:rsidRPr="006E479E">
        <w:rPr>
          <w:rFonts w:ascii="Times New Roman" w:hAnsi="Times New Roman"/>
          <w:color w:val="202122"/>
          <w:sz w:val="24"/>
          <w:szCs w:val="24"/>
          <w:shd w:val="clear" w:color="auto" w:fill="FFFFFF"/>
        </w:rPr>
        <w:t xml:space="preserve"> до </w:t>
      </w:r>
      <w:proofErr w:type="spellStart"/>
      <w:r w:rsidRPr="006E479E">
        <w:rPr>
          <w:rFonts w:ascii="Times New Roman" w:hAnsi="Times New Roman"/>
          <w:color w:val="202122"/>
          <w:sz w:val="24"/>
          <w:szCs w:val="24"/>
          <w:shd w:val="clear" w:color="auto" w:fill="FFFFFF"/>
        </w:rPr>
        <w:t>Ассама</w:t>
      </w:r>
      <w:proofErr w:type="spellEnd"/>
      <w:r w:rsidRPr="006E479E">
        <w:rPr>
          <w:rFonts w:ascii="Times New Roman" w:hAnsi="Times New Roman"/>
          <w:color w:val="202122"/>
          <w:sz w:val="24"/>
          <w:szCs w:val="24"/>
          <w:shd w:val="clear" w:color="auto" w:fill="FFFFFF"/>
        </w:rPr>
        <w:t>.</w:t>
      </w:r>
    </w:p>
    <w:p w:rsidR="002E2599" w:rsidRPr="006E479E" w:rsidRDefault="002E2599" w:rsidP="006E479E">
      <w:pPr>
        <w:spacing w:line="360" w:lineRule="auto"/>
        <w:ind w:firstLine="709"/>
        <w:jc w:val="both"/>
        <w:rPr>
          <w:rFonts w:ascii="Times New Roman" w:hAnsi="Times New Roman"/>
          <w:color w:val="202122"/>
          <w:sz w:val="24"/>
          <w:szCs w:val="24"/>
          <w:shd w:val="clear" w:color="auto" w:fill="FFFFFF"/>
        </w:rPr>
      </w:pPr>
      <w:r w:rsidRPr="006E479E">
        <w:rPr>
          <w:rFonts w:ascii="Times New Roman" w:hAnsi="Times New Roman"/>
          <w:color w:val="202122"/>
          <w:sz w:val="24"/>
          <w:szCs w:val="24"/>
          <w:shd w:val="clear" w:color="auto" w:fill="FFFFFF"/>
        </w:rPr>
        <w:t xml:space="preserve">Сегодня идею создания </w:t>
      </w:r>
      <w:proofErr w:type="spellStart"/>
      <w:r w:rsidRPr="006E479E">
        <w:rPr>
          <w:rFonts w:ascii="Times New Roman" w:hAnsi="Times New Roman"/>
          <w:color w:val="202122"/>
          <w:sz w:val="24"/>
          <w:szCs w:val="24"/>
          <w:shd w:val="clear" w:color="auto" w:fill="FFFFFF"/>
        </w:rPr>
        <w:t>Акханд</w:t>
      </w:r>
      <w:proofErr w:type="spellEnd"/>
      <w:r w:rsidRPr="006E479E">
        <w:rPr>
          <w:rFonts w:ascii="Times New Roman" w:hAnsi="Times New Roman"/>
          <w:color w:val="202122"/>
          <w:sz w:val="24"/>
          <w:szCs w:val="24"/>
          <w:shd w:val="clear" w:color="auto" w:fill="FFFFFF"/>
        </w:rPr>
        <w:t xml:space="preserve"> </w:t>
      </w:r>
      <w:proofErr w:type="spellStart"/>
      <w:r w:rsidRPr="006E479E">
        <w:rPr>
          <w:rFonts w:ascii="Times New Roman" w:hAnsi="Times New Roman"/>
          <w:color w:val="202122"/>
          <w:sz w:val="24"/>
          <w:szCs w:val="24"/>
          <w:shd w:val="clear" w:color="auto" w:fill="FFFFFF"/>
        </w:rPr>
        <w:t>Бхарат</w:t>
      </w:r>
      <w:proofErr w:type="spellEnd"/>
      <w:r w:rsidRPr="006E479E">
        <w:rPr>
          <w:rFonts w:ascii="Times New Roman" w:hAnsi="Times New Roman"/>
          <w:color w:val="202122"/>
          <w:sz w:val="24"/>
          <w:szCs w:val="24"/>
          <w:shd w:val="clear" w:color="auto" w:fill="FFFFFF"/>
        </w:rPr>
        <w:t xml:space="preserve"> продвигают индусские националистические организации, в том числе </w:t>
      </w:r>
      <w:proofErr w:type="spellStart"/>
      <w:r w:rsidRPr="006E479E">
        <w:rPr>
          <w:rFonts w:ascii="Times New Roman" w:hAnsi="Times New Roman"/>
          <w:color w:val="202122"/>
          <w:sz w:val="24"/>
          <w:szCs w:val="24"/>
          <w:shd w:val="clear" w:color="auto" w:fill="FFFFFF"/>
        </w:rPr>
        <w:t>Раштрия</w:t>
      </w:r>
      <w:proofErr w:type="spellEnd"/>
      <w:r w:rsidRPr="006E479E">
        <w:rPr>
          <w:rFonts w:ascii="Times New Roman" w:hAnsi="Times New Roman"/>
          <w:color w:val="202122"/>
          <w:sz w:val="24"/>
          <w:szCs w:val="24"/>
          <w:shd w:val="clear" w:color="auto" w:fill="FFFFFF"/>
        </w:rPr>
        <w:t xml:space="preserve"> </w:t>
      </w:r>
      <w:proofErr w:type="spellStart"/>
      <w:r w:rsidRPr="006E479E">
        <w:rPr>
          <w:rFonts w:ascii="Times New Roman" w:hAnsi="Times New Roman"/>
          <w:color w:val="202122"/>
          <w:sz w:val="24"/>
          <w:szCs w:val="24"/>
          <w:shd w:val="clear" w:color="auto" w:fill="FFFFFF"/>
        </w:rPr>
        <w:t>сваямсевак</w:t>
      </w:r>
      <w:proofErr w:type="spellEnd"/>
      <w:r w:rsidRPr="006E479E">
        <w:rPr>
          <w:rFonts w:ascii="Times New Roman" w:hAnsi="Times New Roman"/>
          <w:color w:val="202122"/>
          <w:sz w:val="24"/>
          <w:szCs w:val="24"/>
          <w:shd w:val="clear" w:color="auto" w:fill="FFFFFF"/>
        </w:rPr>
        <w:t xml:space="preserve"> </w:t>
      </w:r>
      <w:proofErr w:type="spellStart"/>
      <w:r w:rsidRPr="006E479E">
        <w:rPr>
          <w:rFonts w:ascii="Times New Roman" w:hAnsi="Times New Roman"/>
          <w:color w:val="202122"/>
          <w:sz w:val="24"/>
          <w:szCs w:val="24"/>
          <w:shd w:val="clear" w:color="auto" w:fill="FFFFFF"/>
        </w:rPr>
        <w:t>сангх</w:t>
      </w:r>
      <w:proofErr w:type="spellEnd"/>
      <w:r w:rsidRPr="006E479E">
        <w:rPr>
          <w:rFonts w:ascii="Times New Roman" w:hAnsi="Times New Roman"/>
          <w:color w:val="202122"/>
          <w:sz w:val="24"/>
          <w:szCs w:val="24"/>
          <w:shd w:val="clear" w:color="auto" w:fill="FFFFFF"/>
        </w:rPr>
        <w:t xml:space="preserve"> (РСС, Союз добровольных служителей нации), и являющаяся политическим крылом РСС </w:t>
      </w:r>
      <w:proofErr w:type="spellStart"/>
      <w:r w:rsidRPr="006E479E">
        <w:rPr>
          <w:rFonts w:ascii="Times New Roman" w:hAnsi="Times New Roman"/>
          <w:color w:val="202122"/>
          <w:sz w:val="24"/>
          <w:szCs w:val="24"/>
          <w:shd w:val="clear" w:color="auto" w:fill="FFFFFF"/>
        </w:rPr>
        <w:t>Бхаратия</w:t>
      </w:r>
      <w:proofErr w:type="spellEnd"/>
      <w:r w:rsidRPr="006E479E">
        <w:rPr>
          <w:rFonts w:ascii="Times New Roman" w:hAnsi="Times New Roman"/>
          <w:color w:val="202122"/>
          <w:sz w:val="24"/>
          <w:szCs w:val="24"/>
          <w:shd w:val="clear" w:color="auto" w:fill="FFFFFF"/>
        </w:rPr>
        <w:t xml:space="preserve"> </w:t>
      </w:r>
      <w:proofErr w:type="spellStart"/>
      <w:r w:rsidRPr="006E479E">
        <w:rPr>
          <w:rFonts w:ascii="Times New Roman" w:hAnsi="Times New Roman"/>
          <w:color w:val="202122"/>
          <w:sz w:val="24"/>
          <w:szCs w:val="24"/>
          <w:shd w:val="clear" w:color="auto" w:fill="FFFFFF"/>
        </w:rPr>
        <w:t>джаната</w:t>
      </w:r>
      <w:proofErr w:type="spellEnd"/>
      <w:r w:rsidRPr="006E479E">
        <w:rPr>
          <w:rFonts w:ascii="Times New Roman" w:hAnsi="Times New Roman"/>
          <w:color w:val="202122"/>
          <w:sz w:val="24"/>
          <w:szCs w:val="24"/>
          <w:shd w:val="clear" w:color="auto" w:fill="FFFFFF"/>
        </w:rPr>
        <w:t xml:space="preserve"> </w:t>
      </w:r>
      <w:proofErr w:type="spellStart"/>
      <w:r w:rsidRPr="006E479E">
        <w:rPr>
          <w:rFonts w:ascii="Times New Roman" w:hAnsi="Times New Roman"/>
          <w:color w:val="202122"/>
          <w:sz w:val="24"/>
          <w:szCs w:val="24"/>
          <w:shd w:val="clear" w:color="auto" w:fill="FFFFFF"/>
        </w:rPr>
        <w:t>парти</w:t>
      </w:r>
      <w:proofErr w:type="spellEnd"/>
      <w:r w:rsidRPr="006E479E">
        <w:rPr>
          <w:rFonts w:ascii="Times New Roman" w:hAnsi="Times New Roman"/>
          <w:color w:val="202122"/>
          <w:sz w:val="24"/>
          <w:szCs w:val="24"/>
          <w:shd w:val="clear" w:color="auto" w:fill="FFFFFF"/>
        </w:rPr>
        <w:t xml:space="preserve"> (БДП, Партия индийского народа). Соседями Индии, в частности Бангладеш, теория </w:t>
      </w:r>
      <w:proofErr w:type="spellStart"/>
      <w:r w:rsidRPr="006E479E">
        <w:rPr>
          <w:rFonts w:ascii="Times New Roman" w:hAnsi="Times New Roman"/>
          <w:color w:val="202122"/>
          <w:sz w:val="24"/>
          <w:szCs w:val="24"/>
          <w:shd w:val="clear" w:color="auto" w:fill="FFFFFF"/>
        </w:rPr>
        <w:t>Акханд</w:t>
      </w:r>
      <w:proofErr w:type="spellEnd"/>
      <w:r w:rsidRPr="006E479E">
        <w:rPr>
          <w:rFonts w:ascii="Times New Roman" w:hAnsi="Times New Roman"/>
          <w:color w:val="202122"/>
          <w:sz w:val="24"/>
          <w:szCs w:val="24"/>
          <w:shd w:val="clear" w:color="auto" w:fill="FFFFFF"/>
        </w:rPr>
        <w:t xml:space="preserve"> </w:t>
      </w:r>
      <w:proofErr w:type="spellStart"/>
      <w:r w:rsidRPr="006E479E">
        <w:rPr>
          <w:rFonts w:ascii="Times New Roman" w:hAnsi="Times New Roman"/>
          <w:color w:val="202122"/>
          <w:sz w:val="24"/>
          <w:szCs w:val="24"/>
          <w:shd w:val="clear" w:color="auto" w:fill="FFFFFF"/>
        </w:rPr>
        <w:t>Бхарат</w:t>
      </w:r>
      <w:proofErr w:type="spellEnd"/>
      <w:r w:rsidRPr="006E479E">
        <w:rPr>
          <w:rFonts w:ascii="Times New Roman" w:hAnsi="Times New Roman"/>
          <w:color w:val="202122"/>
          <w:sz w:val="24"/>
          <w:szCs w:val="24"/>
          <w:shd w:val="clear" w:color="auto" w:fill="FFFFFF"/>
        </w:rPr>
        <w:t xml:space="preserve"> воспринимается в негативном ключе.</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Война за независимость Восточного Пакистана вызвала небывалый подъем в индийском обществе, заставив практически все оппозиционные партии, включая правые, сплотиться вокруг И. Ганди. Для подобной реакции было несколько причин: стремление «наказать» Пакистан за провокацию 1965 г. и избежать войны на два фронта; доказать несостоятельность «теории двух наций»; приступить к реальному созданию </w:t>
      </w:r>
      <w:proofErr w:type="spellStart"/>
      <w:r w:rsidRPr="006E479E">
        <w:rPr>
          <w:rFonts w:ascii="Times New Roman" w:hAnsi="Times New Roman"/>
          <w:sz w:val="24"/>
          <w:szCs w:val="24"/>
        </w:rPr>
        <w:t>Акханд</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Бхарат</w:t>
      </w:r>
      <w:proofErr w:type="spellEnd"/>
      <w:r w:rsidRPr="006E479E">
        <w:rPr>
          <w:rFonts w:ascii="Times New Roman" w:hAnsi="Times New Roman"/>
          <w:sz w:val="24"/>
          <w:szCs w:val="24"/>
        </w:rPr>
        <w:t>.</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Сегодня обе страны стремятся сохранять добрососедские отношения. Военные Бангладеш участвуют в параде в честь Дня Республики Индия, а Дакка присуждает гражданам Индии высшую награду – за Освобождение Бангладеш.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Однако в Индии вокруг событий 1971 г. выстаиваются и ура-патриотические концепции, искажающие исторические факты. Одна из них заключается в том, что своей независимостью Бангладеш обязана исключительно Индии, наличие партизан </w:t>
      </w:r>
      <w:proofErr w:type="spellStart"/>
      <w:r w:rsidRPr="006E479E">
        <w:rPr>
          <w:rFonts w:ascii="Times New Roman" w:hAnsi="Times New Roman"/>
          <w:sz w:val="24"/>
          <w:szCs w:val="24"/>
        </w:rPr>
        <w:t>Мукти</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бахини</w:t>
      </w:r>
      <w:proofErr w:type="spellEnd"/>
      <w:r w:rsidRPr="006E479E">
        <w:rPr>
          <w:rFonts w:ascii="Times New Roman" w:hAnsi="Times New Roman"/>
          <w:sz w:val="24"/>
          <w:szCs w:val="24"/>
        </w:rPr>
        <w:t xml:space="preserve"> (Бенгальской освободительной армии), также как и  объединённого командования Индии и Бангладеш замалчивается. Забывается и поддержка, оказанная Индии Советским Союзом после заключённого в 1971 г.  Договора о мире, дружбе и сотрудничестве.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В соседних странах интерпретация событий 1971 года также разнится: в Бангладеш иногда наблюдается перекос в сторону заслуг местной армии, в Пакистане зачастую все «заслуги» по разделу страны приписываются Индии.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lastRenderedPageBreak/>
        <w:t xml:space="preserve">Неоднозначность оценок событий 1971 г. поляризуется в зависимости от текущей политической конъюнктуры. Для Индии сегодняшней реальностью является нахождение у власти БДП, зависящей от РСС, и продвигающей </w:t>
      </w:r>
      <w:proofErr w:type="spellStart"/>
      <w:r w:rsidRPr="006E479E">
        <w:rPr>
          <w:rFonts w:ascii="Times New Roman" w:hAnsi="Times New Roman"/>
          <w:i/>
          <w:sz w:val="24"/>
          <w:szCs w:val="24"/>
        </w:rPr>
        <w:t>хиндутву</w:t>
      </w:r>
      <w:proofErr w:type="spellEnd"/>
      <w:r w:rsidRPr="006E479E">
        <w:rPr>
          <w:rFonts w:ascii="Times New Roman" w:hAnsi="Times New Roman"/>
          <w:sz w:val="24"/>
          <w:szCs w:val="24"/>
        </w:rPr>
        <w:t xml:space="preserve">, индусский культурный национализм, в качестве своей идеологической платформы. Внутри страны посыл о создании </w:t>
      </w:r>
      <w:proofErr w:type="spellStart"/>
      <w:r w:rsidRPr="006E479E">
        <w:rPr>
          <w:rFonts w:ascii="Times New Roman" w:hAnsi="Times New Roman"/>
          <w:sz w:val="24"/>
          <w:szCs w:val="24"/>
        </w:rPr>
        <w:t>Акханд</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Бхарат</w:t>
      </w:r>
      <w:proofErr w:type="spellEnd"/>
      <w:r w:rsidRPr="006E479E">
        <w:rPr>
          <w:rFonts w:ascii="Times New Roman" w:hAnsi="Times New Roman"/>
          <w:sz w:val="24"/>
          <w:szCs w:val="24"/>
        </w:rPr>
        <w:t xml:space="preserve"> рассматривается этими силами, в первую очередь, на основе индусской идентичности.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При этом в отношениях с соседями премьер-министр Н. </w:t>
      </w:r>
      <w:proofErr w:type="spellStart"/>
      <w:r w:rsidRPr="006E479E">
        <w:rPr>
          <w:rFonts w:ascii="Times New Roman" w:hAnsi="Times New Roman"/>
          <w:sz w:val="24"/>
          <w:szCs w:val="24"/>
        </w:rPr>
        <w:t>Моди</w:t>
      </w:r>
      <w:proofErr w:type="spellEnd"/>
      <w:r w:rsidRPr="006E479E">
        <w:rPr>
          <w:rFonts w:ascii="Times New Roman" w:hAnsi="Times New Roman"/>
          <w:sz w:val="24"/>
          <w:szCs w:val="24"/>
        </w:rPr>
        <w:t xml:space="preserve"> проявляет гибкость, понимая, что </w:t>
      </w:r>
      <w:proofErr w:type="spellStart"/>
      <w:r w:rsidRPr="006E479E">
        <w:rPr>
          <w:rFonts w:ascii="Times New Roman" w:hAnsi="Times New Roman"/>
          <w:i/>
          <w:sz w:val="24"/>
          <w:szCs w:val="24"/>
        </w:rPr>
        <w:t>хиндутва</w:t>
      </w:r>
      <w:proofErr w:type="spellEnd"/>
      <w:r w:rsidRPr="006E479E">
        <w:rPr>
          <w:rFonts w:ascii="Times New Roman" w:hAnsi="Times New Roman"/>
          <w:sz w:val="24"/>
          <w:szCs w:val="24"/>
        </w:rPr>
        <w:t xml:space="preserve">, работающая внутри страны для привлечения избирателей, будет мешать во внешней политике. Преследуя свои внешнеполитические цели, центральной из которых является противостояние возрастающему влиянию Китая, Нью-Дели готов отказаться от Неделимой Индии и заменить его моделью наднационального объединения, подобного ЕС. Для этого необходимо использовать приёмы мягкой дипломатии, к которой Индия вполне способна, что показали визиты Н. </w:t>
      </w:r>
      <w:proofErr w:type="spellStart"/>
      <w:r w:rsidRPr="006E479E">
        <w:rPr>
          <w:rFonts w:ascii="Times New Roman" w:hAnsi="Times New Roman"/>
          <w:sz w:val="24"/>
          <w:szCs w:val="24"/>
        </w:rPr>
        <w:t>Моди</w:t>
      </w:r>
      <w:proofErr w:type="spellEnd"/>
      <w:r w:rsidRPr="006E479E">
        <w:rPr>
          <w:rFonts w:ascii="Times New Roman" w:hAnsi="Times New Roman"/>
          <w:sz w:val="24"/>
          <w:szCs w:val="24"/>
        </w:rPr>
        <w:t xml:space="preserve"> в Афганистан и Пакистан в 2015 году. А жёсткая позиция РСС, унижающая суверенитет Пакистана и Бангладеш, должна быть строго запрещена.</w:t>
      </w:r>
    </w:p>
    <w:p w:rsidR="002E2599" w:rsidRPr="006E479E" w:rsidRDefault="002E2599" w:rsidP="006E479E">
      <w:pPr>
        <w:tabs>
          <w:tab w:val="left" w:pos="993"/>
        </w:tabs>
        <w:spacing w:line="360" w:lineRule="auto"/>
        <w:ind w:firstLine="709"/>
        <w:rPr>
          <w:rFonts w:ascii="Times New Roman" w:hAnsi="Times New Roman"/>
          <w:sz w:val="24"/>
          <w:szCs w:val="24"/>
        </w:rPr>
      </w:pPr>
      <w:proofErr w:type="spellStart"/>
      <w:r w:rsidRPr="006E479E">
        <w:rPr>
          <w:rFonts w:ascii="Times New Roman" w:hAnsi="Times New Roman"/>
          <w:sz w:val="24"/>
          <w:szCs w:val="24"/>
        </w:rPr>
        <w:t>Садовникова</w:t>
      </w:r>
      <w:proofErr w:type="spellEnd"/>
      <w:r w:rsidRPr="006E479E">
        <w:rPr>
          <w:rFonts w:ascii="Times New Roman" w:hAnsi="Times New Roman"/>
          <w:sz w:val="24"/>
          <w:szCs w:val="24"/>
        </w:rPr>
        <w:t xml:space="preserve"> Я.О. (ИМЭМО РАН)</w:t>
      </w:r>
    </w:p>
    <w:p w:rsidR="002E2599" w:rsidRDefault="002E2599" w:rsidP="006E479E">
      <w:pPr>
        <w:spacing w:after="0" w:line="360" w:lineRule="auto"/>
        <w:ind w:firstLine="709"/>
        <w:jc w:val="both"/>
        <w:rPr>
          <w:rFonts w:ascii="Times New Roman" w:hAnsi="Times New Roman"/>
          <w:b/>
          <w:sz w:val="24"/>
          <w:szCs w:val="24"/>
        </w:rPr>
      </w:pPr>
      <w:r w:rsidRPr="006E479E">
        <w:rPr>
          <w:rFonts w:ascii="Times New Roman" w:hAnsi="Times New Roman"/>
          <w:b/>
          <w:sz w:val="24"/>
          <w:szCs w:val="24"/>
        </w:rPr>
        <w:t>Особенности модели развития Народной Республики Бангладеш</w:t>
      </w:r>
    </w:p>
    <w:p w:rsidR="002E2599" w:rsidRPr="00761326" w:rsidRDefault="002E2599" w:rsidP="0002776A">
      <w:pPr>
        <w:spacing w:after="0" w:line="360" w:lineRule="auto"/>
        <w:ind w:firstLine="709"/>
        <w:jc w:val="both"/>
        <w:rPr>
          <w:rFonts w:ascii="Times New Roman" w:hAnsi="Times New Roman"/>
          <w:b/>
          <w:sz w:val="24"/>
          <w:szCs w:val="24"/>
        </w:rPr>
      </w:pPr>
      <w:r w:rsidRPr="00761326">
        <w:rPr>
          <w:rFonts w:ascii="Times New Roman" w:hAnsi="Times New Roman"/>
          <w:b/>
          <w:sz w:val="24"/>
          <w:szCs w:val="24"/>
        </w:rPr>
        <w:t xml:space="preserve">                                        </w:t>
      </w:r>
      <w:r w:rsidRPr="006E479E">
        <w:rPr>
          <w:rFonts w:ascii="Times New Roman" w:hAnsi="Times New Roman"/>
          <w:b/>
          <w:sz w:val="24"/>
          <w:szCs w:val="24"/>
        </w:rPr>
        <w:t xml:space="preserve"> в начале </w:t>
      </w:r>
      <w:r w:rsidRPr="006E479E">
        <w:rPr>
          <w:rFonts w:ascii="Times New Roman" w:hAnsi="Times New Roman"/>
          <w:b/>
          <w:sz w:val="24"/>
          <w:szCs w:val="24"/>
          <w:lang w:val="en-US"/>
        </w:rPr>
        <w:t>XXI</w:t>
      </w:r>
      <w:r w:rsidRPr="006E479E">
        <w:rPr>
          <w:rFonts w:ascii="Times New Roman" w:hAnsi="Times New Roman"/>
          <w:b/>
          <w:sz w:val="24"/>
          <w:szCs w:val="24"/>
        </w:rPr>
        <w:t xml:space="preserve"> в.</w:t>
      </w:r>
      <w:r w:rsidRPr="00761326">
        <w:rPr>
          <w:rFonts w:ascii="Times New Roman" w:hAnsi="Times New Roman"/>
          <w:b/>
          <w:sz w:val="24"/>
          <w:szCs w:val="24"/>
        </w:rPr>
        <w:t xml:space="preserve"> </w:t>
      </w:r>
    </w:p>
    <w:p w:rsidR="002E2599" w:rsidRDefault="002E2599" w:rsidP="0002776A">
      <w:pPr>
        <w:spacing w:after="0" w:line="360" w:lineRule="auto"/>
        <w:ind w:firstLine="709"/>
        <w:jc w:val="both"/>
        <w:rPr>
          <w:rFonts w:ascii="Times New Roman" w:hAnsi="Times New Roman"/>
          <w:sz w:val="24"/>
          <w:szCs w:val="24"/>
        </w:rPr>
      </w:pPr>
      <w:r w:rsidRPr="00761326">
        <w:rPr>
          <w:rFonts w:ascii="Times New Roman" w:hAnsi="Times New Roman"/>
          <w:sz w:val="24"/>
          <w:szCs w:val="24"/>
        </w:rPr>
        <w:t>1</w:t>
      </w:r>
      <w:r>
        <w:rPr>
          <w:rFonts w:ascii="Times New Roman" w:hAnsi="Times New Roman"/>
          <w:sz w:val="24"/>
          <w:szCs w:val="24"/>
        </w:rPr>
        <w:t xml:space="preserve">. </w:t>
      </w:r>
      <w:r w:rsidRPr="006E479E">
        <w:rPr>
          <w:rFonts w:ascii="Times New Roman" w:hAnsi="Times New Roman"/>
          <w:sz w:val="24"/>
          <w:szCs w:val="24"/>
        </w:rPr>
        <w:t>В результате индо-пакистанской войны 1971 г. на политической карте мира возникло новое государство – Народная Республика Бангладеш, что подвело итоги ожесточенной национально-освободительной борьбы народа Восточной Бенгалии (с 1956 г. – провинции Восточный Пакистан), который нашел в лице Индии верного союзника. Бангладеш сегодня осуществляет переход от наименее развитой к активно развивающейся экономике мира и стремится достичь развитого уровня к 2041 г. В последнее десятилетие среднегодовой экономический рост равнялся 6-8%, но его блага неравномерно распределены среди широких слоев населения. По-прежнему высоким остается уровень бедности. В докладе рассматриваются императивы, проблемы и направления стратегии развития Бангладеш на современном этапе, анализируются результаты инициатив правительства по преодолению последствий пандемии и связанных с ней ограничений.</w:t>
      </w:r>
      <w:r>
        <w:rPr>
          <w:rFonts w:ascii="Times New Roman" w:hAnsi="Times New Roman"/>
          <w:sz w:val="24"/>
          <w:szCs w:val="24"/>
        </w:rPr>
        <w:t xml:space="preserve"> </w:t>
      </w:r>
    </w:p>
    <w:p w:rsidR="002E2599" w:rsidRDefault="002E2599" w:rsidP="0002776A">
      <w:pPr>
        <w:spacing w:after="0" w:line="360" w:lineRule="auto"/>
        <w:ind w:firstLine="709"/>
        <w:jc w:val="both"/>
        <w:rPr>
          <w:rFonts w:ascii="Times New Roman" w:hAnsi="Times New Roman"/>
          <w:sz w:val="24"/>
          <w:szCs w:val="24"/>
        </w:rPr>
      </w:pPr>
      <w:r>
        <w:rPr>
          <w:rFonts w:ascii="Times New Roman" w:hAnsi="Times New Roman"/>
          <w:sz w:val="24"/>
          <w:szCs w:val="24"/>
        </w:rPr>
        <w:t xml:space="preserve">2. </w:t>
      </w:r>
      <w:r w:rsidRPr="006E479E">
        <w:rPr>
          <w:rFonts w:ascii="Times New Roman" w:hAnsi="Times New Roman"/>
          <w:sz w:val="24"/>
          <w:szCs w:val="24"/>
        </w:rPr>
        <w:t xml:space="preserve">В 2021 г. отмечается и еще одна важная для страны и всего региона юбилейная дата – пятидесятилетие установления дипломатических отношений между Республикой Индия и Народной Республикой Бангладеш. Два государства связаны нитями общего исторического прошлого и культурными традициями. Важно отметить, что отношения между двумя странами, изначально сложившиеся на позитивной основе, в дальнейшем </w:t>
      </w:r>
      <w:r w:rsidRPr="006E479E">
        <w:rPr>
          <w:rFonts w:ascii="Times New Roman" w:hAnsi="Times New Roman"/>
          <w:sz w:val="24"/>
          <w:szCs w:val="24"/>
        </w:rPr>
        <w:lastRenderedPageBreak/>
        <w:t xml:space="preserve">развивались непросто и «волнообразно»: относительно стабильные периоды сменялись очередным всплеском напряженности. В последние два-три года благодаря усилиям политического руководства обеих стран обозначилось оживление межгосударственных контактов в самых разных сферах сотрудничества: коммуникации, энергетика, водные ресурсы. В ходе состоявшегося в марте 2021 г. визита Н. </w:t>
      </w:r>
      <w:proofErr w:type="spellStart"/>
      <w:r w:rsidRPr="006E479E">
        <w:rPr>
          <w:rFonts w:ascii="Times New Roman" w:hAnsi="Times New Roman"/>
          <w:sz w:val="24"/>
          <w:szCs w:val="24"/>
        </w:rPr>
        <w:t>Моди</w:t>
      </w:r>
      <w:proofErr w:type="spellEnd"/>
      <w:r w:rsidRPr="006E479E">
        <w:rPr>
          <w:rFonts w:ascii="Times New Roman" w:hAnsi="Times New Roman"/>
          <w:sz w:val="24"/>
          <w:szCs w:val="24"/>
        </w:rPr>
        <w:t xml:space="preserve"> в Дакку были обсуждены ключевые аспекты взаимодействия и достигнуты договоренности по ряду вопросов, обозначены перспективные направления для совместной работы, в том числе по борьбе с </w:t>
      </w:r>
      <w:r w:rsidRPr="006E479E">
        <w:rPr>
          <w:rFonts w:ascii="Times New Roman" w:hAnsi="Times New Roman"/>
          <w:sz w:val="24"/>
          <w:szCs w:val="24"/>
          <w:lang w:val="en-US"/>
        </w:rPr>
        <w:t>COVID</w:t>
      </w:r>
      <w:r w:rsidRPr="006E479E">
        <w:rPr>
          <w:rFonts w:ascii="Times New Roman" w:hAnsi="Times New Roman"/>
          <w:sz w:val="24"/>
          <w:szCs w:val="24"/>
        </w:rPr>
        <w:t>-19. Вместе с тем в двусторонних отношениях остаются проблемные темы. Речь идёт, прежде всего, о водных спорах, играющих важную роль в налаживании диалога между двумя странами. В докладе мне хотелось бы подробно остановиться на содержании этих вопросов.</w:t>
      </w:r>
      <w:r>
        <w:rPr>
          <w:rFonts w:ascii="Times New Roman" w:hAnsi="Times New Roman"/>
          <w:sz w:val="24"/>
          <w:szCs w:val="24"/>
        </w:rPr>
        <w:t xml:space="preserve"> </w:t>
      </w:r>
    </w:p>
    <w:p w:rsidR="002E2599" w:rsidRPr="006E479E" w:rsidRDefault="002E2599" w:rsidP="0002776A">
      <w:pPr>
        <w:spacing w:after="0" w:line="360" w:lineRule="auto"/>
        <w:ind w:firstLine="709"/>
        <w:jc w:val="both"/>
        <w:rPr>
          <w:rFonts w:ascii="Times New Roman" w:hAnsi="Times New Roman"/>
          <w:sz w:val="24"/>
          <w:szCs w:val="24"/>
        </w:rPr>
      </w:pPr>
      <w:r>
        <w:rPr>
          <w:rFonts w:ascii="Times New Roman" w:hAnsi="Times New Roman"/>
          <w:sz w:val="24"/>
          <w:szCs w:val="24"/>
        </w:rPr>
        <w:t xml:space="preserve">3. </w:t>
      </w:r>
      <w:r w:rsidRPr="006E479E">
        <w:rPr>
          <w:rFonts w:ascii="Times New Roman" w:hAnsi="Times New Roman"/>
          <w:sz w:val="24"/>
          <w:szCs w:val="24"/>
        </w:rPr>
        <w:t xml:space="preserve"> Особое месторасположение Бангладеш на стыке Южной и Юго-Восточной Азии играет определяющую роль в формировании внешнеполитического курса страны. Бангладеш является участницей таких ведущих региональных организаций, как СААРК и БИМСТЕК. В рамках совместных проектов в об</w:t>
      </w:r>
      <w:r>
        <w:rPr>
          <w:rFonts w:ascii="Times New Roman" w:hAnsi="Times New Roman"/>
          <w:sz w:val="24"/>
          <w:szCs w:val="24"/>
        </w:rPr>
        <w:t>ласти коммуникации и транспорта</w:t>
      </w:r>
      <w:r w:rsidRPr="006E479E">
        <w:rPr>
          <w:rFonts w:ascii="Times New Roman" w:hAnsi="Times New Roman"/>
          <w:sz w:val="24"/>
          <w:szCs w:val="24"/>
        </w:rPr>
        <w:t xml:space="preserve"> большое значение придается транзитным возможностям страны, что должно способствовать притоку технологий и инвестиций в бангладешскую экономику. Важной вехой в истории субрегионального сотрудничества стало подписание в 2015 г. между Бангладеш, Непалом, Индией и Бутаном «Соглашения о транспортных средствах», направленное на создание беспрепятственного перемещения пассажиров и грузов по территории указанных стран. Проект является важным шагом для укрепления торгово-экономической кооперации между странами, расположенными в восточной части субконтинента. Однако процесс реализации документа продвигается медленно, что связано, как отмечают эксперты, с инфраструктурными недостатками, преодоление которых требует много времени и затрат. Кроме того, остается неясным участие Бутана: соглашение не получило одобрения в верхней палате парламента страны. </w:t>
      </w:r>
    </w:p>
    <w:p w:rsidR="002E2599" w:rsidRPr="0002776A" w:rsidRDefault="002E2599" w:rsidP="006E479E">
      <w:pPr>
        <w:spacing w:line="360" w:lineRule="auto"/>
        <w:ind w:firstLine="709"/>
        <w:rPr>
          <w:rFonts w:ascii="Times New Roman" w:hAnsi="Times New Roman"/>
          <w:bCs/>
          <w:sz w:val="24"/>
          <w:szCs w:val="24"/>
        </w:rPr>
      </w:pPr>
      <w:r w:rsidRPr="0002776A">
        <w:rPr>
          <w:rFonts w:ascii="Times New Roman" w:hAnsi="Times New Roman"/>
          <w:bCs/>
          <w:sz w:val="24"/>
          <w:szCs w:val="24"/>
        </w:rPr>
        <w:t>А.Л. Сафронова (ИСАА МГУ)</w:t>
      </w:r>
    </w:p>
    <w:p w:rsidR="002E2599" w:rsidRPr="006E479E" w:rsidRDefault="002E2599" w:rsidP="006E479E">
      <w:pPr>
        <w:spacing w:line="360" w:lineRule="auto"/>
        <w:ind w:firstLine="709"/>
        <w:rPr>
          <w:rFonts w:ascii="Times New Roman" w:hAnsi="Times New Roman"/>
          <w:b/>
          <w:bCs/>
          <w:sz w:val="24"/>
          <w:szCs w:val="24"/>
        </w:rPr>
      </w:pPr>
      <w:r w:rsidRPr="006E479E">
        <w:rPr>
          <w:rFonts w:ascii="Times New Roman" w:hAnsi="Times New Roman"/>
          <w:b/>
          <w:bCs/>
          <w:sz w:val="24"/>
          <w:szCs w:val="24"/>
        </w:rPr>
        <w:t xml:space="preserve">Антиправительственный мятеж 1971 г. в Шри-Ланке </w:t>
      </w:r>
    </w:p>
    <w:p w:rsidR="002E2599" w:rsidRPr="006E479E" w:rsidRDefault="002E2599" w:rsidP="006E479E">
      <w:pPr>
        <w:spacing w:line="360" w:lineRule="auto"/>
        <w:ind w:firstLine="709"/>
        <w:rPr>
          <w:rFonts w:ascii="Times New Roman" w:hAnsi="Times New Roman"/>
          <w:b/>
          <w:bCs/>
          <w:sz w:val="24"/>
          <w:szCs w:val="24"/>
        </w:rPr>
      </w:pPr>
      <w:r w:rsidRPr="006E479E">
        <w:rPr>
          <w:rFonts w:ascii="Times New Roman" w:hAnsi="Times New Roman"/>
          <w:b/>
          <w:bCs/>
          <w:sz w:val="24"/>
          <w:szCs w:val="24"/>
        </w:rPr>
        <w:t>в свете индийско-</w:t>
      </w:r>
      <w:proofErr w:type="spellStart"/>
      <w:r w:rsidRPr="006E479E">
        <w:rPr>
          <w:rFonts w:ascii="Times New Roman" w:hAnsi="Times New Roman"/>
          <w:b/>
          <w:bCs/>
          <w:sz w:val="24"/>
          <w:szCs w:val="24"/>
        </w:rPr>
        <w:t>ланкийских</w:t>
      </w:r>
      <w:proofErr w:type="spellEnd"/>
      <w:r w:rsidRPr="006E479E">
        <w:rPr>
          <w:rFonts w:ascii="Times New Roman" w:hAnsi="Times New Roman"/>
          <w:b/>
          <w:bCs/>
          <w:sz w:val="24"/>
          <w:szCs w:val="24"/>
        </w:rPr>
        <w:t xml:space="preserve"> отношений</w:t>
      </w: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 xml:space="preserve">1971 г. был насыщен политическими событиями в Южной Азии. Наряду с индийско-пакистанской войной, приведшей к образованию Бангладеш, происходили и другие судьбоносные и драматичные события в регионе, которые потребовали реакции со стороны Индии. К ним относится антиправительственное выступление, или как его принято называть в историографии «лево-троцкистский мятеж», разыгравшийся на </w:t>
      </w:r>
      <w:r w:rsidRPr="006E479E">
        <w:rPr>
          <w:rFonts w:ascii="Times New Roman" w:hAnsi="Times New Roman"/>
          <w:sz w:val="24"/>
          <w:szCs w:val="24"/>
        </w:rPr>
        <w:lastRenderedPageBreak/>
        <w:t xml:space="preserve">острове в апреле 1971 г., против коалиционного правительства Партии Свободы Шри-Ланки (ПСШЛ) во главе с </w:t>
      </w:r>
      <w:proofErr w:type="spellStart"/>
      <w:r w:rsidRPr="006E479E">
        <w:rPr>
          <w:rFonts w:ascii="Times New Roman" w:hAnsi="Times New Roman"/>
          <w:sz w:val="24"/>
          <w:szCs w:val="24"/>
        </w:rPr>
        <w:t>Сиримаво</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Бандаранаике</w:t>
      </w:r>
      <w:proofErr w:type="spellEnd"/>
      <w:r w:rsidRPr="006E479E">
        <w:rPr>
          <w:rFonts w:ascii="Times New Roman" w:hAnsi="Times New Roman"/>
          <w:sz w:val="24"/>
          <w:szCs w:val="24"/>
        </w:rPr>
        <w:t xml:space="preserve">. Правительство ИНК во главе с Индирой Ганди, столкнувшееся с конца 1960-х годов со сходной проблемой левоэкстремистского движения </w:t>
      </w:r>
      <w:proofErr w:type="spellStart"/>
      <w:r w:rsidRPr="006E479E">
        <w:rPr>
          <w:rFonts w:ascii="Times New Roman" w:hAnsi="Times New Roman"/>
          <w:sz w:val="24"/>
          <w:szCs w:val="24"/>
        </w:rPr>
        <w:t>наксалитов</w:t>
      </w:r>
      <w:proofErr w:type="spellEnd"/>
      <w:r w:rsidRPr="006E479E">
        <w:rPr>
          <w:rFonts w:ascii="Times New Roman" w:hAnsi="Times New Roman"/>
          <w:sz w:val="24"/>
          <w:szCs w:val="24"/>
        </w:rPr>
        <w:t xml:space="preserve"> в ряде районов Индии, откликнулось на призыв о помощи и оказало поддержку правительственным силам соседнего государства. Индийские военные корабли патрулировали побережье и контролировали порты (прежде всего </w:t>
      </w:r>
      <w:proofErr w:type="spellStart"/>
      <w:r w:rsidRPr="006E479E">
        <w:rPr>
          <w:rFonts w:ascii="Times New Roman" w:hAnsi="Times New Roman"/>
          <w:sz w:val="24"/>
          <w:szCs w:val="24"/>
        </w:rPr>
        <w:t>Тринкомали</w:t>
      </w:r>
      <w:proofErr w:type="spellEnd"/>
      <w:r w:rsidRPr="006E479E">
        <w:rPr>
          <w:rFonts w:ascii="Times New Roman" w:hAnsi="Times New Roman"/>
          <w:sz w:val="24"/>
          <w:szCs w:val="24"/>
        </w:rPr>
        <w:t xml:space="preserve">), препятствуя вхождению в них северокорейских и китайских судов, а индийские военно-воздушные силы охраняли Международный аэропорт в </w:t>
      </w:r>
      <w:proofErr w:type="spellStart"/>
      <w:r w:rsidRPr="006E479E">
        <w:rPr>
          <w:rFonts w:ascii="Times New Roman" w:hAnsi="Times New Roman"/>
          <w:sz w:val="24"/>
          <w:szCs w:val="24"/>
        </w:rPr>
        <w:t>Катунаяке</w:t>
      </w:r>
      <w:proofErr w:type="spellEnd"/>
      <w:r w:rsidRPr="006E479E">
        <w:rPr>
          <w:rFonts w:ascii="Times New Roman" w:hAnsi="Times New Roman"/>
          <w:sz w:val="24"/>
          <w:szCs w:val="24"/>
        </w:rPr>
        <w:t xml:space="preserve"> и осуществляли контроль с воздуха над территориями, захваченными повстанцами.</w:t>
      </w: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 xml:space="preserve">Восстание началось 5 апреля 1971 г. под руководством организации </w:t>
      </w:r>
      <w:proofErr w:type="spellStart"/>
      <w:r w:rsidRPr="006E479E">
        <w:rPr>
          <w:rFonts w:ascii="Times New Roman" w:hAnsi="Times New Roman"/>
          <w:sz w:val="24"/>
          <w:szCs w:val="24"/>
        </w:rPr>
        <w:t>Джаната</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Вимукти</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Перамуна</w:t>
      </w:r>
      <w:proofErr w:type="spellEnd"/>
      <w:r w:rsidRPr="006E479E">
        <w:rPr>
          <w:rFonts w:ascii="Times New Roman" w:hAnsi="Times New Roman"/>
          <w:sz w:val="24"/>
          <w:szCs w:val="24"/>
        </w:rPr>
        <w:t xml:space="preserve"> (ДВП, Народный фронт освобождения), образованной в 1965 г. в результате выхода из </w:t>
      </w:r>
      <w:proofErr w:type="spellStart"/>
      <w:r w:rsidRPr="006E479E">
        <w:rPr>
          <w:rFonts w:ascii="Times New Roman" w:hAnsi="Times New Roman"/>
          <w:sz w:val="24"/>
          <w:szCs w:val="24"/>
        </w:rPr>
        <w:t>промаоистской</w:t>
      </w:r>
      <w:proofErr w:type="spellEnd"/>
      <w:r w:rsidRPr="006E479E">
        <w:rPr>
          <w:rFonts w:ascii="Times New Roman" w:hAnsi="Times New Roman"/>
          <w:sz w:val="24"/>
          <w:szCs w:val="24"/>
        </w:rPr>
        <w:t xml:space="preserve"> Коммунистической партии ультрарадикальной группировки, взявшей курс на свержение «буржуазного правительства» и достижение социальной справедливости. ДВП также включал в свои задачи борьбу с «индийским </w:t>
      </w:r>
      <w:proofErr w:type="spellStart"/>
      <w:r w:rsidRPr="006E479E">
        <w:rPr>
          <w:rFonts w:ascii="Times New Roman" w:hAnsi="Times New Roman"/>
          <w:sz w:val="24"/>
          <w:szCs w:val="24"/>
        </w:rPr>
        <w:t>гегемонизмом</w:t>
      </w:r>
      <w:proofErr w:type="spellEnd"/>
      <w:r w:rsidRPr="006E479E">
        <w:rPr>
          <w:rFonts w:ascii="Times New Roman" w:hAnsi="Times New Roman"/>
          <w:sz w:val="24"/>
          <w:szCs w:val="24"/>
        </w:rPr>
        <w:t xml:space="preserve">» в Южной Азии и в бассейне Индийского океана. </w:t>
      </w:r>
      <w:r w:rsidRPr="006E479E">
        <w:rPr>
          <w:rFonts w:ascii="Times New Roman" w:hAnsi="Times New Roman"/>
          <w:color w:val="000000"/>
          <w:sz w:val="24"/>
          <w:szCs w:val="24"/>
          <w:shd w:val="clear" w:color="auto" w:fill="F6F6F6"/>
        </w:rPr>
        <w:t xml:space="preserve">В поддержке ДВП были обвинены Китай (КНР) и Северная Корея (КНДР). </w:t>
      </w: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 xml:space="preserve">Лидером восстания был </w:t>
      </w:r>
      <w:proofErr w:type="spellStart"/>
      <w:r w:rsidRPr="006E479E">
        <w:rPr>
          <w:rFonts w:ascii="Times New Roman" w:hAnsi="Times New Roman"/>
          <w:sz w:val="24"/>
          <w:szCs w:val="24"/>
        </w:rPr>
        <w:t>Рохан</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Виджевира</w:t>
      </w:r>
      <w:proofErr w:type="spellEnd"/>
      <w:r w:rsidRPr="006E479E">
        <w:rPr>
          <w:rFonts w:ascii="Times New Roman" w:hAnsi="Times New Roman"/>
          <w:sz w:val="24"/>
          <w:szCs w:val="24"/>
        </w:rPr>
        <w:t xml:space="preserve">, кумирами которого были Троцкий, Че Гевара, Франц </w:t>
      </w:r>
      <w:proofErr w:type="spellStart"/>
      <w:r w:rsidRPr="006E479E">
        <w:rPr>
          <w:rFonts w:ascii="Times New Roman" w:hAnsi="Times New Roman"/>
          <w:sz w:val="24"/>
          <w:szCs w:val="24"/>
        </w:rPr>
        <w:t>Фанон</w:t>
      </w:r>
      <w:proofErr w:type="spellEnd"/>
      <w:r w:rsidRPr="006E479E">
        <w:rPr>
          <w:rFonts w:ascii="Times New Roman" w:hAnsi="Times New Roman"/>
          <w:sz w:val="24"/>
          <w:szCs w:val="24"/>
        </w:rPr>
        <w:t xml:space="preserve">, а также Мао Цзэдун и Ким Ир Сен. После подавления восстания их портреты были найдены в домах участников восстания, в основном, представителей студенчества, безработной части городского среднего класса, а также у радикально настроенных представителей буддийской </w:t>
      </w:r>
      <w:proofErr w:type="spellStart"/>
      <w:r w:rsidRPr="006E479E">
        <w:rPr>
          <w:rFonts w:ascii="Times New Roman" w:hAnsi="Times New Roman"/>
          <w:sz w:val="24"/>
          <w:szCs w:val="24"/>
        </w:rPr>
        <w:t>сангхи</w:t>
      </w:r>
      <w:proofErr w:type="spellEnd"/>
      <w:r w:rsidRPr="006E479E">
        <w:rPr>
          <w:rFonts w:ascii="Times New Roman" w:hAnsi="Times New Roman"/>
          <w:sz w:val="24"/>
          <w:szCs w:val="24"/>
        </w:rPr>
        <w:t xml:space="preserve">.  Сочувствуя восставшим, </w:t>
      </w:r>
      <w:proofErr w:type="spellStart"/>
      <w:r w:rsidRPr="006E479E">
        <w:rPr>
          <w:rFonts w:ascii="Times New Roman" w:hAnsi="Times New Roman"/>
          <w:sz w:val="24"/>
          <w:szCs w:val="24"/>
        </w:rPr>
        <w:t>бхиккху</w:t>
      </w:r>
      <w:proofErr w:type="spellEnd"/>
      <w:r w:rsidRPr="006E479E">
        <w:rPr>
          <w:rFonts w:ascii="Times New Roman" w:hAnsi="Times New Roman"/>
          <w:sz w:val="24"/>
          <w:szCs w:val="24"/>
        </w:rPr>
        <w:t xml:space="preserve"> укрывали в монастырях участников мятежа, подлежавших аресту или интернированию. </w:t>
      </w:r>
      <w:proofErr w:type="spellStart"/>
      <w:r w:rsidRPr="006E479E">
        <w:rPr>
          <w:rFonts w:ascii="Times New Roman" w:hAnsi="Times New Roman"/>
          <w:color w:val="000000"/>
          <w:sz w:val="24"/>
          <w:szCs w:val="24"/>
          <w:shd w:val="clear" w:color="auto" w:fill="F6F6F6"/>
        </w:rPr>
        <w:t>Рохана</w:t>
      </w:r>
      <w:proofErr w:type="spellEnd"/>
      <w:r w:rsidRPr="006E479E">
        <w:rPr>
          <w:rFonts w:ascii="Times New Roman" w:hAnsi="Times New Roman"/>
          <w:color w:val="000000"/>
          <w:sz w:val="24"/>
          <w:szCs w:val="24"/>
          <w:shd w:val="clear" w:color="auto" w:fill="F6F6F6"/>
        </w:rPr>
        <w:t xml:space="preserve"> </w:t>
      </w:r>
      <w:proofErr w:type="spellStart"/>
      <w:r w:rsidRPr="006E479E">
        <w:rPr>
          <w:rFonts w:ascii="Times New Roman" w:hAnsi="Times New Roman"/>
          <w:color w:val="000000"/>
          <w:sz w:val="24"/>
          <w:szCs w:val="24"/>
          <w:shd w:val="clear" w:color="auto" w:fill="F6F6F6"/>
        </w:rPr>
        <w:t>Виджевира</w:t>
      </w:r>
      <w:proofErr w:type="spellEnd"/>
      <w:r w:rsidRPr="006E479E">
        <w:rPr>
          <w:rFonts w:ascii="Times New Roman" w:hAnsi="Times New Roman"/>
          <w:color w:val="000000"/>
          <w:sz w:val="24"/>
          <w:szCs w:val="24"/>
          <w:shd w:val="clear" w:color="auto" w:fill="F6F6F6"/>
        </w:rPr>
        <w:t xml:space="preserve"> и другие лидеры повстанцев были приговорены к тюремному заключению, а ДВП была запрещена как политическая партия. Однако все участники были освобождены в 1977 году и продолжали свою деятельность, организовывая вооруженные антиправительственные действия, самыми крупными их которых станут выступления 1987-89 гг. Одной из их причин было решение правительства Шри-Ланки о введении индийского военного контингента на остров для выполнения миротворческих функций и контроля над </w:t>
      </w:r>
      <w:proofErr w:type="spellStart"/>
      <w:r w:rsidRPr="006E479E">
        <w:rPr>
          <w:rFonts w:ascii="Times New Roman" w:hAnsi="Times New Roman"/>
          <w:color w:val="000000"/>
          <w:sz w:val="24"/>
          <w:szCs w:val="24"/>
          <w:shd w:val="clear" w:color="auto" w:fill="F6F6F6"/>
        </w:rPr>
        <w:t>сингало</w:t>
      </w:r>
      <w:proofErr w:type="spellEnd"/>
      <w:r w:rsidRPr="006E479E">
        <w:rPr>
          <w:rFonts w:ascii="Times New Roman" w:hAnsi="Times New Roman"/>
          <w:color w:val="000000"/>
          <w:sz w:val="24"/>
          <w:szCs w:val="24"/>
          <w:shd w:val="clear" w:color="auto" w:fill="F6F6F6"/>
        </w:rPr>
        <w:t xml:space="preserve">-тамильским конфликтом. </w:t>
      </w:r>
    </w:p>
    <w:p w:rsidR="002E2599" w:rsidRPr="0002776A" w:rsidRDefault="002E2599" w:rsidP="0002776A">
      <w:pPr>
        <w:pStyle w:val="a7"/>
        <w:shd w:val="clear" w:color="auto" w:fill="FFFFFF"/>
        <w:spacing w:before="0" w:beforeAutospacing="0" w:after="0" w:afterAutospacing="0" w:line="360" w:lineRule="auto"/>
        <w:ind w:firstLine="709"/>
        <w:jc w:val="both"/>
        <w:rPr>
          <w:rStyle w:val="a8"/>
          <w:i w:val="0"/>
          <w:color w:val="212529"/>
        </w:rPr>
      </w:pPr>
      <w:proofErr w:type="spellStart"/>
      <w:r w:rsidRPr="0002776A">
        <w:rPr>
          <w:bCs/>
          <w:color w:val="333333"/>
        </w:rPr>
        <w:t>Солодкова</w:t>
      </w:r>
      <w:proofErr w:type="spellEnd"/>
      <w:r w:rsidRPr="0002776A">
        <w:rPr>
          <w:bCs/>
          <w:color w:val="333333"/>
        </w:rPr>
        <w:t xml:space="preserve"> О.Л., </w:t>
      </w:r>
      <w:proofErr w:type="spellStart"/>
      <w:r w:rsidRPr="0002776A">
        <w:rPr>
          <w:bCs/>
          <w:color w:val="333333"/>
        </w:rPr>
        <w:t>Анташова</w:t>
      </w:r>
      <w:proofErr w:type="spellEnd"/>
      <w:r w:rsidRPr="0002776A">
        <w:rPr>
          <w:bCs/>
          <w:color w:val="333333"/>
        </w:rPr>
        <w:t xml:space="preserve"> М.С.  (НИУ ВШЭ) </w:t>
      </w:r>
    </w:p>
    <w:p w:rsidR="002E2599" w:rsidRPr="006E479E" w:rsidRDefault="002E2599" w:rsidP="006E479E">
      <w:pPr>
        <w:pStyle w:val="a7"/>
        <w:shd w:val="clear" w:color="auto" w:fill="FFFFFF"/>
        <w:spacing w:before="0" w:beforeAutospacing="0" w:after="0" w:afterAutospacing="0" w:line="360" w:lineRule="auto"/>
        <w:ind w:firstLine="709"/>
        <w:jc w:val="both"/>
        <w:rPr>
          <w:rStyle w:val="a8"/>
          <w:color w:val="212529"/>
        </w:rPr>
      </w:pPr>
    </w:p>
    <w:p w:rsidR="002E2599" w:rsidRDefault="002E2599" w:rsidP="0002776A">
      <w:pPr>
        <w:pStyle w:val="a7"/>
        <w:shd w:val="clear" w:color="auto" w:fill="FFFFFF"/>
        <w:spacing w:before="0" w:beforeAutospacing="0" w:line="360" w:lineRule="auto"/>
        <w:ind w:firstLine="709"/>
        <w:jc w:val="center"/>
        <w:rPr>
          <w:b/>
          <w:bCs/>
          <w:color w:val="212529"/>
          <w:shd w:val="clear" w:color="auto" w:fill="FFFFFF"/>
        </w:rPr>
      </w:pPr>
      <w:r w:rsidRPr="006E479E">
        <w:rPr>
          <w:b/>
          <w:bCs/>
          <w:color w:val="212529"/>
          <w:shd w:val="clear" w:color="auto" w:fill="FFFFFF"/>
        </w:rPr>
        <w:t xml:space="preserve">«Новая историческая политика и критика </w:t>
      </w:r>
      <w:proofErr w:type="spellStart"/>
      <w:r w:rsidRPr="006E479E">
        <w:rPr>
          <w:b/>
          <w:bCs/>
          <w:color w:val="212529"/>
          <w:shd w:val="clear" w:color="auto" w:fill="FFFFFF"/>
        </w:rPr>
        <w:t>Джавахарлала</w:t>
      </w:r>
      <w:proofErr w:type="spellEnd"/>
      <w:r w:rsidRPr="006E479E">
        <w:rPr>
          <w:b/>
          <w:bCs/>
          <w:color w:val="212529"/>
          <w:shd w:val="clear" w:color="auto" w:fill="FFFFFF"/>
        </w:rPr>
        <w:t xml:space="preserve"> Неру и Индиры Ганди в современной индийской прессе»</w:t>
      </w:r>
      <w:r>
        <w:rPr>
          <w:b/>
          <w:bCs/>
          <w:color w:val="212529"/>
          <w:shd w:val="clear" w:color="auto" w:fill="FFFFFF"/>
        </w:rPr>
        <w:t xml:space="preserve"> </w:t>
      </w:r>
    </w:p>
    <w:p w:rsidR="002E2599" w:rsidRDefault="002E2599" w:rsidP="0002776A">
      <w:pPr>
        <w:pStyle w:val="a7"/>
        <w:shd w:val="clear" w:color="auto" w:fill="FFFFFF"/>
        <w:spacing w:before="0" w:beforeAutospacing="0" w:line="360" w:lineRule="auto"/>
        <w:ind w:firstLine="709"/>
        <w:jc w:val="both"/>
        <w:rPr>
          <w:color w:val="212529"/>
        </w:rPr>
      </w:pPr>
      <w:r>
        <w:rPr>
          <w:rStyle w:val="a8"/>
          <w:i w:val="0"/>
          <w:color w:val="212529"/>
        </w:rPr>
        <w:lastRenderedPageBreak/>
        <w:t xml:space="preserve">1. </w:t>
      </w:r>
      <w:r w:rsidRPr="0002776A">
        <w:rPr>
          <w:rStyle w:val="a8"/>
          <w:i w:val="0"/>
          <w:color w:val="212529"/>
        </w:rPr>
        <w:t>Республика Индия – молодое государство, где продолжается процесс формирования политической и государственной систем управления.</w:t>
      </w:r>
      <w:r w:rsidRPr="0002776A">
        <w:rPr>
          <w:i/>
          <w:color w:val="212529"/>
        </w:rPr>
        <w:t xml:space="preserve"> </w:t>
      </w:r>
      <w:r w:rsidRPr="0002776A">
        <w:rPr>
          <w:color w:val="212529"/>
        </w:rPr>
        <w:t xml:space="preserve">Правящие элиты стремятся утвердить определённые интерпретации исторических событий как доминирующие, используя методы управления, которые можно характеризовать как </w:t>
      </w:r>
      <w:r w:rsidRPr="0002776A">
        <w:rPr>
          <w:iCs/>
          <w:color w:val="212529"/>
        </w:rPr>
        <w:t>историческую политику</w:t>
      </w:r>
      <w:r w:rsidRPr="0002776A">
        <w:rPr>
          <w:color w:val="212529"/>
        </w:rPr>
        <w:t xml:space="preserve"> - интерпретации истории, избранные по политическим мотивам, и попытки убедить общественность в правильности такой интерпретации.</w:t>
      </w:r>
      <w:r>
        <w:rPr>
          <w:color w:val="212529"/>
        </w:rPr>
        <w:t xml:space="preserve"> </w:t>
      </w:r>
    </w:p>
    <w:p w:rsidR="002E2599" w:rsidRDefault="002E2599" w:rsidP="0002776A">
      <w:pPr>
        <w:pStyle w:val="a7"/>
        <w:shd w:val="clear" w:color="auto" w:fill="FFFFFF"/>
        <w:spacing w:before="0" w:beforeAutospacing="0" w:line="360" w:lineRule="auto"/>
        <w:ind w:firstLine="709"/>
        <w:jc w:val="both"/>
        <w:rPr>
          <w:color w:val="212529"/>
        </w:rPr>
      </w:pPr>
      <w:r>
        <w:rPr>
          <w:color w:val="212529"/>
        </w:rPr>
        <w:t xml:space="preserve">2. </w:t>
      </w:r>
      <w:r w:rsidRPr="006E479E">
        <w:rPr>
          <w:color w:val="212529"/>
        </w:rPr>
        <w:t>В современной Индии история становится полем политических баталий между двумя крупнейшими партиями: «</w:t>
      </w:r>
      <w:proofErr w:type="spellStart"/>
      <w:r w:rsidRPr="006E479E">
        <w:rPr>
          <w:color w:val="212529"/>
        </w:rPr>
        <w:t>Бхаратия</w:t>
      </w:r>
      <w:proofErr w:type="spellEnd"/>
      <w:r w:rsidRPr="006E479E">
        <w:rPr>
          <w:color w:val="212529"/>
        </w:rPr>
        <w:t xml:space="preserve"> </w:t>
      </w:r>
      <w:proofErr w:type="spellStart"/>
      <w:r w:rsidRPr="006E479E">
        <w:rPr>
          <w:color w:val="212529"/>
        </w:rPr>
        <w:t>джаната</w:t>
      </w:r>
      <w:proofErr w:type="spellEnd"/>
      <w:r w:rsidRPr="006E479E">
        <w:rPr>
          <w:color w:val="212529"/>
        </w:rPr>
        <w:t xml:space="preserve"> </w:t>
      </w:r>
      <w:proofErr w:type="spellStart"/>
      <w:r w:rsidRPr="006E479E">
        <w:rPr>
          <w:color w:val="212529"/>
        </w:rPr>
        <w:t>парти</w:t>
      </w:r>
      <w:proofErr w:type="spellEnd"/>
      <w:r w:rsidRPr="006E479E">
        <w:rPr>
          <w:color w:val="212529"/>
        </w:rPr>
        <w:t>» и Индийским национальным конгрессом (ИНК). БДП стала проводить историческую политику в целях создания для себя комфортных интерпретаций спорных исторических событий. Эти интерпретации связаны с утверждением положений новой идеологии, с активными попытками сделать эти положения доминирующими в массовом сознании.</w:t>
      </w:r>
      <w:r>
        <w:rPr>
          <w:color w:val="212529"/>
        </w:rPr>
        <w:t xml:space="preserve"> </w:t>
      </w:r>
    </w:p>
    <w:p w:rsidR="002E2599" w:rsidRDefault="002E2599" w:rsidP="0002776A">
      <w:pPr>
        <w:pStyle w:val="a7"/>
        <w:shd w:val="clear" w:color="auto" w:fill="FFFFFF"/>
        <w:spacing w:before="0" w:beforeAutospacing="0" w:line="360" w:lineRule="auto"/>
        <w:ind w:firstLine="709"/>
        <w:jc w:val="both"/>
        <w:rPr>
          <w:color w:val="212529"/>
        </w:rPr>
      </w:pPr>
      <w:r>
        <w:rPr>
          <w:color w:val="212529"/>
        </w:rPr>
        <w:t xml:space="preserve">3. </w:t>
      </w:r>
      <w:r w:rsidRPr="006E479E">
        <w:rPr>
          <w:color w:val="212529"/>
        </w:rPr>
        <w:t xml:space="preserve">Правительство </w:t>
      </w:r>
      <w:proofErr w:type="spellStart"/>
      <w:r w:rsidRPr="006E479E">
        <w:rPr>
          <w:color w:val="212529"/>
        </w:rPr>
        <w:t>Нарендры</w:t>
      </w:r>
      <w:proofErr w:type="spellEnd"/>
      <w:r w:rsidRPr="006E479E">
        <w:rPr>
          <w:color w:val="212529"/>
        </w:rPr>
        <w:t xml:space="preserve"> </w:t>
      </w:r>
      <w:proofErr w:type="spellStart"/>
      <w:r w:rsidRPr="006E479E">
        <w:rPr>
          <w:color w:val="212529"/>
        </w:rPr>
        <w:t>Моди</w:t>
      </w:r>
      <w:proofErr w:type="spellEnd"/>
      <w:r w:rsidRPr="006E479E">
        <w:rPr>
          <w:color w:val="212529"/>
        </w:rPr>
        <w:t xml:space="preserve"> проповедует индуистский национализм и опирается на внушительную поддержку индийского общества. В качестве основы предпринимается попытка использовать движение «</w:t>
      </w:r>
      <w:proofErr w:type="spellStart"/>
      <w:r w:rsidRPr="006E479E">
        <w:rPr>
          <w:color w:val="212529"/>
        </w:rPr>
        <w:t>Хиндутва</w:t>
      </w:r>
      <w:proofErr w:type="spellEnd"/>
      <w:r w:rsidRPr="006E479E">
        <w:rPr>
          <w:color w:val="212529"/>
        </w:rPr>
        <w:t>». Его гла</w:t>
      </w:r>
      <w:r>
        <w:rPr>
          <w:color w:val="212529"/>
        </w:rPr>
        <w:t>вная цель – создать особую индус</w:t>
      </w:r>
      <w:r w:rsidRPr="006E479E">
        <w:rPr>
          <w:color w:val="212529"/>
        </w:rPr>
        <w:t xml:space="preserve">скую идентичность, первичная принадлежность к которой связана с нацией. </w:t>
      </w:r>
    </w:p>
    <w:p w:rsidR="002E2599" w:rsidRDefault="002E2599" w:rsidP="0002776A">
      <w:pPr>
        <w:pStyle w:val="a7"/>
        <w:shd w:val="clear" w:color="auto" w:fill="FFFFFF"/>
        <w:spacing w:before="0" w:beforeAutospacing="0" w:line="360" w:lineRule="auto"/>
        <w:ind w:firstLine="709"/>
        <w:jc w:val="both"/>
      </w:pPr>
      <w:r>
        <w:rPr>
          <w:color w:val="212529"/>
        </w:rPr>
        <w:t xml:space="preserve">4. </w:t>
      </w:r>
      <w:r w:rsidRPr="006E479E">
        <w:t xml:space="preserve">Создание светского государства ослабило, но не уничтожило индуистский религиозный национализм, а с приходом к власти БДП в стране начался процесс его возрождения. </w:t>
      </w:r>
      <w:proofErr w:type="spellStart"/>
      <w:r w:rsidRPr="006E479E">
        <w:t>Нарендра</w:t>
      </w:r>
      <w:proofErr w:type="spellEnd"/>
      <w:r w:rsidRPr="006E479E">
        <w:t xml:space="preserve"> </w:t>
      </w:r>
      <w:proofErr w:type="spellStart"/>
      <w:r w:rsidRPr="006E479E">
        <w:t>Моди</w:t>
      </w:r>
      <w:proofErr w:type="spellEnd"/>
      <w:r w:rsidRPr="006E479E">
        <w:t xml:space="preserve"> и руководство БДП ставит перед собой задачу сформировать новую национальную идентичность в соответствии со своими религиозными взглядами, полагая, что Индии прежде всего является нацией индусов. </w:t>
      </w:r>
      <w:r>
        <w:t xml:space="preserve"> </w:t>
      </w:r>
    </w:p>
    <w:p w:rsidR="002E2599" w:rsidRDefault="002E2599" w:rsidP="0002776A">
      <w:pPr>
        <w:pStyle w:val="a7"/>
        <w:shd w:val="clear" w:color="auto" w:fill="FFFFFF"/>
        <w:spacing w:before="0" w:beforeAutospacing="0" w:line="360" w:lineRule="auto"/>
        <w:ind w:firstLine="709"/>
        <w:jc w:val="both"/>
      </w:pPr>
      <w:r>
        <w:t xml:space="preserve">5. </w:t>
      </w:r>
      <w:r w:rsidRPr="006E479E">
        <w:t xml:space="preserve">Представители БДП, вышедшие на политическую арену намного позднее </w:t>
      </w:r>
      <w:proofErr w:type="spellStart"/>
      <w:r w:rsidRPr="006E479E">
        <w:t>ИНКа</w:t>
      </w:r>
      <w:proofErr w:type="spellEnd"/>
      <w:r w:rsidRPr="006E479E">
        <w:t xml:space="preserve">, вынуждены либо «приватизировать» лидеров прошлого, либо заменять их альтернативными историческими героями. Традиционные лидеры национально-освободительного движения принадлежат лагерю политических оппонентов и подвергаются критике разной степени жесткости. </w:t>
      </w:r>
      <w:r w:rsidRPr="006E479E">
        <w:rPr>
          <w:color w:val="212529"/>
        </w:rPr>
        <w:t xml:space="preserve">Объектом такой критики зачастую становятся представители семьи Неру – Ганди. </w:t>
      </w:r>
      <w:r w:rsidRPr="006E479E">
        <w:t xml:space="preserve">В индийской прессе активно обсуждаются действия </w:t>
      </w:r>
      <w:proofErr w:type="spellStart"/>
      <w:r w:rsidRPr="006E479E">
        <w:rPr>
          <w:color w:val="212529"/>
        </w:rPr>
        <w:t>Джавахарлал</w:t>
      </w:r>
      <w:proofErr w:type="spellEnd"/>
      <w:r w:rsidRPr="006E479E">
        <w:rPr>
          <w:color w:val="212529"/>
        </w:rPr>
        <w:t xml:space="preserve"> Неру</w:t>
      </w:r>
      <w:r w:rsidRPr="006E479E">
        <w:t xml:space="preserve"> и его «Политика продвижения </w:t>
      </w:r>
      <w:proofErr w:type="spellStart"/>
      <w:r w:rsidRPr="006E479E">
        <w:t>вперёд</w:t>
      </w:r>
      <w:proofErr w:type="spellEnd"/>
      <w:r w:rsidRPr="006E479E">
        <w:t>» (</w:t>
      </w:r>
      <w:proofErr w:type="spellStart"/>
      <w:r w:rsidRPr="006E479E">
        <w:rPr>
          <w:i/>
          <w:iCs/>
        </w:rPr>
        <w:t>Forward</w:t>
      </w:r>
      <w:proofErr w:type="spellEnd"/>
      <w:r w:rsidRPr="006E479E">
        <w:rPr>
          <w:i/>
          <w:iCs/>
        </w:rPr>
        <w:t xml:space="preserve"> </w:t>
      </w:r>
      <w:proofErr w:type="spellStart"/>
      <w:r w:rsidRPr="006E479E">
        <w:rPr>
          <w:i/>
          <w:iCs/>
        </w:rPr>
        <w:t>Policy</w:t>
      </w:r>
      <w:proofErr w:type="spellEnd"/>
      <w:r w:rsidRPr="006E479E">
        <w:t xml:space="preserve">), в результате </w:t>
      </w:r>
      <w:proofErr w:type="spellStart"/>
      <w:r w:rsidRPr="006E479E">
        <w:t>которои</w:t>
      </w:r>
      <w:proofErr w:type="spellEnd"/>
      <w:r w:rsidRPr="006E479E">
        <w:t xml:space="preserve">̆, Индия и </w:t>
      </w:r>
      <w:proofErr w:type="spellStart"/>
      <w:r w:rsidRPr="006E479E">
        <w:t>Китаи</w:t>
      </w:r>
      <w:proofErr w:type="spellEnd"/>
      <w:r w:rsidRPr="006E479E">
        <w:t xml:space="preserve">̆ </w:t>
      </w:r>
      <w:r>
        <w:t xml:space="preserve">пришли к </w:t>
      </w:r>
      <w:proofErr w:type="spellStart"/>
      <w:r>
        <w:t>вооружённому</w:t>
      </w:r>
      <w:proofErr w:type="spellEnd"/>
      <w:r>
        <w:t xml:space="preserve"> конфликту. </w:t>
      </w:r>
    </w:p>
    <w:p w:rsidR="002E2599" w:rsidRPr="006E479E" w:rsidRDefault="002E2599" w:rsidP="0002776A">
      <w:pPr>
        <w:pStyle w:val="a7"/>
        <w:shd w:val="clear" w:color="auto" w:fill="FFFFFF"/>
        <w:spacing w:before="0" w:beforeAutospacing="0" w:line="360" w:lineRule="auto"/>
        <w:ind w:firstLine="709"/>
        <w:jc w:val="both"/>
        <w:rPr>
          <w:color w:val="212529"/>
        </w:rPr>
      </w:pPr>
      <w:r>
        <w:t xml:space="preserve">6. </w:t>
      </w:r>
      <w:r w:rsidRPr="006E479E">
        <w:t>Не менее горячо дискутируется политика Индиры Ганди и ее</w:t>
      </w:r>
      <w:r>
        <w:t xml:space="preserve"> </w:t>
      </w:r>
      <w:r w:rsidRPr="006E479E">
        <w:t xml:space="preserve">решения принимаемые в ходе исторических событий 1971 года. Несмотря на признание ее заслуг, </w:t>
      </w:r>
      <w:r w:rsidRPr="006E479E">
        <w:lastRenderedPageBreak/>
        <w:t xml:space="preserve">продолжаются споры вокруг ее решений в ходе третьей индо-пакистанской войны и </w:t>
      </w:r>
      <w:proofErr w:type="spellStart"/>
      <w:r w:rsidRPr="006E479E">
        <w:t>симлских</w:t>
      </w:r>
      <w:proofErr w:type="spellEnd"/>
      <w:r w:rsidRPr="006E479E">
        <w:t xml:space="preserve"> соглашений.</w:t>
      </w:r>
    </w:p>
    <w:p w:rsidR="002E2599" w:rsidRPr="0002776A" w:rsidRDefault="002E2599" w:rsidP="0002776A">
      <w:pPr>
        <w:spacing w:line="360" w:lineRule="auto"/>
        <w:ind w:firstLine="709"/>
        <w:rPr>
          <w:rFonts w:ascii="Times New Roman" w:hAnsi="Times New Roman"/>
          <w:bCs/>
          <w:sz w:val="24"/>
          <w:szCs w:val="24"/>
        </w:rPr>
      </w:pPr>
      <w:proofErr w:type="spellStart"/>
      <w:r>
        <w:rPr>
          <w:rFonts w:ascii="Times New Roman" w:hAnsi="Times New Roman"/>
          <w:bCs/>
          <w:sz w:val="24"/>
          <w:szCs w:val="24"/>
        </w:rPr>
        <w:t>Спектор</w:t>
      </w:r>
      <w:proofErr w:type="spellEnd"/>
      <w:r>
        <w:rPr>
          <w:rFonts w:ascii="Times New Roman" w:hAnsi="Times New Roman"/>
          <w:bCs/>
          <w:sz w:val="24"/>
          <w:szCs w:val="24"/>
        </w:rPr>
        <w:t xml:space="preserve"> И.Б.</w:t>
      </w:r>
      <w:r w:rsidRPr="0002776A">
        <w:rPr>
          <w:rFonts w:ascii="Times New Roman" w:hAnsi="Times New Roman"/>
          <w:bCs/>
          <w:sz w:val="24"/>
          <w:szCs w:val="24"/>
        </w:rPr>
        <w:t xml:space="preserve"> (МГИМО (У)</w:t>
      </w:r>
    </w:p>
    <w:p w:rsidR="002E2599" w:rsidRPr="006E479E" w:rsidRDefault="002E2599" w:rsidP="006E479E">
      <w:pPr>
        <w:spacing w:line="360" w:lineRule="auto"/>
        <w:ind w:firstLine="709"/>
        <w:jc w:val="center"/>
        <w:rPr>
          <w:rFonts w:ascii="Times New Roman" w:hAnsi="Times New Roman"/>
          <w:b/>
          <w:bCs/>
          <w:sz w:val="24"/>
          <w:szCs w:val="24"/>
        </w:rPr>
      </w:pPr>
      <w:r w:rsidRPr="006E479E">
        <w:rPr>
          <w:rFonts w:ascii="Times New Roman" w:hAnsi="Times New Roman"/>
          <w:b/>
          <w:bCs/>
          <w:sz w:val="24"/>
          <w:szCs w:val="24"/>
        </w:rPr>
        <w:t>Политический кризис в Западной Бенгалии в 1971-72 гг.: влияние международной обстановки на электоральные процессы в штате</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События в Западной Бенгалии начала 1970-ых гг. во многом оказались оттенены на второй план борьбой за независимость Бангладеш. Вместе с тем они оказали существенное влияние не только на политическую жизнь отдельного штата, но и на развитие внутреннего кризиса в Индии, вылившегося в режим чрезвычайного положения и последовавшее падение правительства И. Ганди.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С момента выборов 1967 г. Индийский национальный конгресс потерял абсолютное большинство в </w:t>
      </w:r>
      <w:proofErr w:type="spellStart"/>
      <w:r w:rsidRPr="006E479E">
        <w:rPr>
          <w:rFonts w:ascii="Times New Roman" w:hAnsi="Times New Roman"/>
          <w:sz w:val="24"/>
          <w:szCs w:val="24"/>
        </w:rPr>
        <w:t>западнобенгальском</w:t>
      </w:r>
      <w:proofErr w:type="spellEnd"/>
      <w:r w:rsidRPr="006E479E">
        <w:rPr>
          <w:rFonts w:ascii="Times New Roman" w:hAnsi="Times New Roman"/>
          <w:sz w:val="24"/>
          <w:szCs w:val="24"/>
        </w:rPr>
        <w:t xml:space="preserve"> законодательном собрании. Правящей на федеральном уровне партии противостояла коалиция Бенгальского конгресса и ряда левых политических сил – прежде всего, Коммунистической партии Индии и Коммунистической партии Индии (марксистской). На момент выборов в марте 1971 г. состав коалиций претерпел существенные изменения. Нестабильная коалиция КПИ(м) и КПИ распалась, левые силы пошли на выборы двумя независимыми блоками. Руководитель Бенгальского конгресса А. </w:t>
      </w:r>
      <w:proofErr w:type="spellStart"/>
      <w:r w:rsidRPr="006E479E">
        <w:rPr>
          <w:rFonts w:ascii="Times New Roman" w:hAnsi="Times New Roman"/>
          <w:sz w:val="24"/>
          <w:szCs w:val="24"/>
        </w:rPr>
        <w:t>Мукерджи</w:t>
      </w:r>
      <w:proofErr w:type="spellEnd"/>
      <w:r w:rsidRPr="006E479E">
        <w:rPr>
          <w:rFonts w:ascii="Times New Roman" w:hAnsi="Times New Roman"/>
          <w:sz w:val="24"/>
          <w:szCs w:val="24"/>
        </w:rPr>
        <w:t xml:space="preserve"> заключил предвыборное соглашение с политическими противниками Индиры из ИНК-Организации. Проведение выборов осложнялось столкновениями между представителями различных политических сил и </w:t>
      </w:r>
      <w:proofErr w:type="spellStart"/>
      <w:r w:rsidRPr="006E479E">
        <w:rPr>
          <w:rFonts w:ascii="Times New Roman" w:hAnsi="Times New Roman"/>
          <w:sz w:val="24"/>
          <w:szCs w:val="24"/>
        </w:rPr>
        <w:t>наксалитским</w:t>
      </w:r>
      <w:proofErr w:type="spellEnd"/>
      <w:r w:rsidRPr="006E479E">
        <w:rPr>
          <w:rFonts w:ascii="Times New Roman" w:hAnsi="Times New Roman"/>
          <w:sz w:val="24"/>
          <w:szCs w:val="24"/>
        </w:rPr>
        <w:t xml:space="preserve"> террором.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Результатом выборов стало формирование крайне неустойчивой коалиции ИНК и Бенгальского конгресса при внешней поддержке КПИ. Вскоре в штате было вновь введён режим прямого президентского правления, который сохранялся и к моменту окончания войны в Бангладеш в декабре 1971 г.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Рост популярности Индиры Ганди после победы в войне сделал возможным для ИНК возвращение к власти в Западной Бенгалии. На выборах в марте 1972 г. коалиция ИНК и КПИ противостояла КПИ(м) и группе других левых партий. Согласно официальным результатам, ИНК получил абсолютное большинство мест в законодательном собрании и право на формирование правительства. Избирательная кампания характеризовалась необычайно высоким уровнем насилия, а результаты выборов не были признаны проигравшей стороной – депутаты от КПИ(м) бойкотировали заседания законодательного собрания на протяжении следующих пяти лет.</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lastRenderedPageBreak/>
        <w:t>Характерный для Западной Бенгалии начала 1970-ых гг. высочайший уровень политической поляризации вскоре распространится и на остальные индийские штаты. Для ИНК же победа 1972 г. станет последней – уже через пять лет к власти в штате придёт правительство КПИ(м) и начнётся долгий период доминирования левых сил.</w:t>
      </w:r>
    </w:p>
    <w:p w:rsidR="002E2599" w:rsidRPr="006E479E" w:rsidRDefault="002E2599" w:rsidP="0002776A">
      <w:pPr>
        <w:spacing w:line="360" w:lineRule="auto"/>
        <w:jc w:val="both"/>
        <w:rPr>
          <w:rFonts w:ascii="Times New Roman" w:hAnsi="Times New Roman"/>
          <w:sz w:val="24"/>
          <w:szCs w:val="24"/>
        </w:rPr>
      </w:pPr>
      <w:proofErr w:type="spellStart"/>
      <w:r w:rsidRPr="006E479E">
        <w:rPr>
          <w:rFonts w:ascii="Times New Roman" w:hAnsi="Times New Roman"/>
          <w:sz w:val="24"/>
          <w:szCs w:val="24"/>
        </w:rPr>
        <w:t>Черешнева</w:t>
      </w:r>
      <w:proofErr w:type="spellEnd"/>
      <w:r w:rsidRPr="006E479E">
        <w:rPr>
          <w:rFonts w:ascii="Times New Roman" w:hAnsi="Times New Roman"/>
          <w:sz w:val="24"/>
          <w:szCs w:val="24"/>
        </w:rPr>
        <w:t xml:space="preserve"> Л.А. (Липецк, ЛГПУ)</w:t>
      </w:r>
    </w:p>
    <w:p w:rsidR="002E2599" w:rsidRPr="006E479E" w:rsidRDefault="002E2599" w:rsidP="0002776A">
      <w:pPr>
        <w:spacing w:line="360" w:lineRule="auto"/>
        <w:ind w:firstLine="709"/>
        <w:rPr>
          <w:rFonts w:ascii="Times New Roman" w:hAnsi="Times New Roman"/>
          <w:b/>
          <w:sz w:val="24"/>
          <w:szCs w:val="24"/>
        </w:rPr>
      </w:pPr>
      <w:r w:rsidRPr="006E479E">
        <w:rPr>
          <w:rFonts w:ascii="Times New Roman" w:hAnsi="Times New Roman"/>
          <w:b/>
          <w:sz w:val="24"/>
          <w:szCs w:val="24"/>
        </w:rPr>
        <w:t xml:space="preserve"> «Теория двух наций … </w:t>
      </w:r>
      <w:r w:rsidRPr="006E479E">
        <w:rPr>
          <w:rFonts w:ascii="Times New Roman" w:hAnsi="Times New Roman"/>
          <w:b/>
          <w:i/>
          <w:sz w:val="24"/>
          <w:szCs w:val="24"/>
        </w:rPr>
        <w:t>трех</w:t>
      </w:r>
      <w:r w:rsidRPr="006E479E">
        <w:rPr>
          <w:rFonts w:ascii="Times New Roman" w:hAnsi="Times New Roman"/>
          <w:b/>
          <w:sz w:val="24"/>
          <w:szCs w:val="24"/>
        </w:rPr>
        <w:t xml:space="preserve"> Индий», или распад Пакистана</w:t>
      </w:r>
    </w:p>
    <w:p w:rsidR="002E2599" w:rsidRPr="006E479E" w:rsidRDefault="002E2599" w:rsidP="0002776A">
      <w:pPr>
        <w:spacing w:line="360" w:lineRule="auto"/>
        <w:ind w:firstLine="709"/>
        <w:rPr>
          <w:rFonts w:ascii="Times New Roman" w:hAnsi="Times New Roman"/>
          <w:b/>
          <w:sz w:val="24"/>
          <w:szCs w:val="24"/>
        </w:rPr>
      </w:pPr>
      <w:r>
        <w:rPr>
          <w:rFonts w:ascii="Times New Roman" w:hAnsi="Times New Roman"/>
          <w:b/>
          <w:sz w:val="24"/>
          <w:szCs w:val="24"/>
        </w:rPr>
        <w:t xml:space="preserve">            </w:t>
      </w:r>
      <w:r w:rsidRPr="006E479E">
        <w:rPr>
          <w:rFonts w:ascii="Times New Roman" w:hAnsi="Times New Roman"/>
          <w:b/>
          <w:sz w:val="24"/>
          <w:szCs w:val="24"/>
        </w:rPr>
        <w:t xml:space="preserve"> – следствие раздела колониальной Индии 1947 г.?</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Пакистан, – сложная геометрическая конструкция из двух разновеликих частей, Западного и Восточного Пакистана, разделенных индийской территорией, – возник в 1947 г., в результате раздела колониальной Индии по религиозному признаку. Он должен был символизировать торжество мусульманской версии права наций на самоопределение – «теории двух наций – двух Индий».  Его создатель и первый генерал-губернатор, Мухаммад Али Джинна, опираясь на свою политическую организацию – Всеиндийскую Мусульманскую лигу, к 1947 году сумел убедить и влиятельные партии колонии, включая Индийский национальный конгресс, и значительную часть мусульманского населения Индии, и власти метрополии в том, что мусульмане субконтинента – не конфессия, но нация, имеющая право на создание одного или нескольких «мусульманских очагов», независимого государства.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Автор доклада анализирует социокультурные, экономические и политические причины образования Пакистана, характеризует </w:t>
      </w:r>
      <w:proofErr w:type="spellStart"/>
      <w:r w:rsidRPr="006E479E">
        <w:rPr>
          <w:rFonts w:ascii="Times New Roman" w:hAnsi="Times New Roman"/>
          <w:sz w:val="24"/>
          <w:szCs w:val="24"/>
        </w:rPr>
        <w:t>этноконфессиональные</w:t>
      </w:r>
      <w:proofErr w:type="spellEnd"/>
      <w:r w:rsidRPr="006E479E">
        <w:rPr>
          <w:rFonts w:ascii="Times New Roman" w:hAnsi="Times New Roman"/>
          <w:sz w:val="24"/>
          <w:szCs w:val="24"/>
        </w:rPr>
        <w:t xml:space="preserve"> и социально-экономические противоречия, проявившиеся в двух частях нового государства в первые годы его существования, кризис в Восточном Пакистане 1950 г. и приходит к выводу о причинно-следственной связи раздела Индии  и распада Пакистана в 1971 г., отделения его восточной части. Вместо «двух Индий» возникли три, ставя под вопрос саму возможность отождествления конфессии и нации, а главное – достаточность конфессионального единства для обеспечения стабильного бескризисного государственного развития.</w:t>
      </w:r>
    </w:p>
    <w:p w:rsidR="0017619E" w:rsidRDefault="0017619E" w:rsidP="0017619E">
      <w:pPr>
        <w:spacing w:line="240" w:lineRule="auto"/>
        <w:contextualSpacing/>
        <w:rPr>
          <w:rFonts w:ascii="Times New Roman" w:hAnsi="Times New Roman"/>
          <w:sz w:val="24"/>
          <w:szCs w:val="24"/>
        </w:rPr>
      </w:pPr>
    </w:p>
    <w:p w:rsidR="0017619E" w:rsidRPr="0017619E" w:rsidRDefault="0017619E" w:rsidP="0017619E">
      <w:pPr>
        <w:spacing w:line="240" w:lineRule="auto"/>
        <w:contextualSpacing/>
        <w:rPr>
          <w:rFonts w:ascii="Times New Roman" w:hAnsi="Times New Roman"/>
          <w:sz w:val="24"/>
          <w:szCs w:val="24"/>
        </w:rPr>
      </w:pPr>
      <w:r>
        <w:rPr>
          <w:rFonts w:ascii="Times New Roman" w:hAnsi="Times New Roman"/>
          <w:sz w:val="24"/>
          <w:szCs w:val="24"/>
        </w:rPr>
        <w:t>Шаумян Т.Л. (ИВ РАН)</w:t>
      </w:r>
    </w:p>
    <w:p w:rsidR="0017619E" w:rsidRPr="0017619E" w:rsidRDefault="0017619E" w:rsidP="0017619E">
      <w:pPr>
        <w:spacing w:line="240" w:lineRule="auto"/>
        <w:contextualSpacing/>
        <w:jc w:val="center"/>
        <w:rPr>
          <w:rFonts w:ascii="Times New Roman" w:hAnsi="Times New Roman"/>
          <w:b/>
          <w:sz w:val="24"/>
          <w:szCs w:val="24"/>
        </w:rPr>
      </w:pPr>
      <w:r w:rsidRPr="0017619E">
        <w:rPr>
          <w:rFonts w:ascii="Times New Roman" w:hAnsi="Times New Roman"/>
          <w:b/>
          <w:sz w:val="24"/>
          <w:szCs w:val="24"/>
        </w:rPr>
        <w:t>Китай: внешняя сила или фактический участник</w:t>
      </w:r>
    </w:p>
    <w:p w:rsidR="0017619E" w:rsidRPr="0017619E" w:rsidRDefault="0017619E" w:rsidP="0017619E">
      <w:pPr>
        <w:spacing w:line="240" w:lineRule="auto"/>
        <w:contextualSpacing/>
        <w:jc w:val="center"/>
        <w:rPr>
          <w:rFonts w:ascii="Times New Roman" w:hAnsi="Times New Roman"/>
          <w:b/>
          <w:sz w:val="24"/>
          <w:szCs w:val="24"/>
        </w:rPr>
      </w:pPr>
      <w:r w:rsidRPr="0017619E">
        <w:rPr>
          <w:rFonts w:ascii="Times New Roman" w:hAnsi="Times New Roman"/>
          <w:b/>
          <w:sz w:val="24"/>
          <w:szCs w:val="24"/>
        </w:rPr>
        <w:t xml:space="preserve"> событий 1971 года в Южной Азии?</w:t>
      </w:r>
    </w:p>
    <w:p w:rsidR="0017619E" w:rsidRPr="0017619E" w:rsidRDefault="0017619E" w:rsidP="0017619E">
      <w:pPr>
        <w:jc w:val="both"/>
        <w:rPr>
          <w:rFonts w:ascii="Times New Roman" w:hAnsi="Times New Roman"/>
          <w:sz w:val="24"/>
          <w:szCs w:val="24"/>
        </w:rPr>
      </w:pPr>
    </w:p>
    <w:p w:rsidR="0017619E" w:rsidRPr="0017619E" w:rsidRDefault="0017619E" w:rsidP="0017619E">
      <w:pPr>
        <w:spacing w:line="360" w:lineRule="auto"/>
        <w:ind w:firstLine="567"/>
        <w:jc w:val="both"/>
        <w:rPr>
          <w:rFonts w:ascii="Times New Roman" w:hAnsi="Times New Roman"/>
          <w:sz w:val="24"/>
          <w:szCs w:val="24"/>
        </w:rPr>
      </w:pPr>
      <w:r w:rsidRPr="0017619E">
        <w:rPr>
          <w:rFonts w:ascii="Times New Roman" w:hAnsi="Times New Roman"/>
          <w:sz w:val="24"/>
          <w:szCs w:val="24"/>
        </w:rPr>
        <w:lastRenderedPageBreak/>
        <w:t xml:space="preserve">В выступлении предполагается рассмотреть роль и место Китая в драматических событиях в Южной Азии в 1971 г., в военно-стратегической ситуации в регионе, ее эволюции от конфронтации к реальному индо-пакистанскому вооруженному конфликту. </w:t>
      </w:r>
    </w:p>
    <w:p w:rsidR="0017619E" w:rsidRPr="0017619E" w:rsidRDefault="0017619E" w:rsidP="0017619E">
      <w:pPr>
        <w:spacing w:line="360" w:lineRule="auto"/>
        <w:ind w:firstLine="567"/>
        <w:jc w:val="both"/>
        <w:rPr>
          <w:rFonts w:ascii="Times New Roman" w:hAnsi="Times New Roman"/>
          <w:sz w:val="24"/>
          <w:szCs w:val="24"/>
        </w:rPr>
      </w:pPr>
      <w:r w:rsidRPr="0017619E">
        <w:rPr>
          <w:rFonts w:ascii="Times New Roman" w:hAnsi="Times New Roman"/>
          <w:sz w:val="24"/>
          <w:szCs w:val="24"/>
        </w:rPr>
        <w:t xml:space="preserve">Можно ли считать Китай внешней силой в этом конфликте с учетом характера сложившихся за два десятилетия его отношений с ведущими странами Южной Азии – Индией и Пакистаном? С первой – как с военно-стратегическим противником и соперником в диапазоне от вооруженного конфликта до поиска путей нормализации отношений; со вторым – как с военно-политическим союзником, получателем военной, политической и экономической помощи. Какова была непосредственная роль Пекина накануне и во время индо-пакистанского конфликта 1971 г. Мог ли Китай спасти своего стратегического союзника – Пакистан – от позорного, но вполне предсказуемого военного поражения от Индии, которое прекратило существование Пакистана как единого государства? Какую роль в событиях на субконтиненте сыграл Советско-индийский договор 1971 г.? Его подписание – это причина или следствие недостаточной активности Пекина, который в этот острый период принимал у себя посланника президента США Никсона Генри Киссинджера, который «исчез» на три дня из поля зрения во время пребывания в качестве гостя президента Пакистана </w:t>
      </w:r>
      <w:proofErr w:type="spellStart"/>
      <w:r w:rsidRPr="0017619E">
        <w:rPr>
          <w:rFonts w:ascii="Times New Roman" w:hAnsi="Times New Roman"/>
          <w:sz w:val="24"/>
          <w:szCs w:val="24"/>
        </w:rPr>
        <w:t>Яхья</w:t>
      </w:r>
      <w:proofErr w:type="spellEnd"/>
      <w:r w:rsidRPr="0017619E">
        <w:rPr>
          <w:rFonts w:ascii="Times New Roman" w:hAnsi="Times New Roman"/>
          <w:sz w:val="24"/>
          <w:szCs w:val="24"/>
        </w:rPr>
        <w:t xml:space="preserve"> Хана и находился в эти дни в Пекине. </w:t>
      </w:r>
    </w:p>
    <w:p w:rsidR="0017619E" w:rsidRPr="0017619E" w:rsidRDefault="0017619E" w:rsidP="0017619E">
      <w:pPr>
        <w:spacing w:line="360" w:lineRule="auto"/>
        <w:ind w:firstLine="567"/>
        <w:jc w:val="both"/>
        <w:rPr>
          <w:rFonts w:ascii="Times New Roman" w:hAnsi="Times New Roman"/>
          <w:sz w:val="24"/>
          <w:szCs w:val="24"/>
        </w:rPr>
      </w:pPr>
      <w:r w:rsidRPr="0017619E">
        <w:rPr>
          <w:rFonts w:ascii="Times New Roman" w:hAnsi="Times New Roman"/>
          <w:sz w:val="24"/>
          <w:szCs w:val="24"/>
        </w:rPr>
        <w:t>Можно ли утверждать, что в данном случае Китай показал себя как ненадежный союзник, не предотвративший крах единого Пакистана и образование нового независимого государства Бангладеш, что имело далеко идущие последствия для дальнейшей судьбы региона Южной Азии, для будущих отношений Пекин</w:t>
      </w:r>
      <w:r>
        <w:rPr>
          <w:rFonts w:ascii="Times New Roman" w:hAnsi="Times New Roman"/>
          <w:sz w:val="24"/>
          <w:szCs w:val="24"/>
        </w:rPr>
        <w:t xml:space="preserve">а с Дели, </w:t>
      </w:r>
      <w:r w:rsidRPr="0017619E">
        <w:rPr>
          <w:rFonts w:ascii="Times New Roman" w:hAnsi="Times New Roman"/>
          <w:sz w:val="24"/>
          <w:szCs w:val="24"/>
        </w:rPr>
        <w:t xml:space="preserve">Исламабадом и Даккой. </w:t>
      </w:r>
    </w:p>
    <w:p w:rsidR="0017619E" w:rsidRDefault="0017619E" w:rsidP="006E479E">
      <w:pPr>
        <w:spacing w:line="360" w:lineRule="auto"/>
        <w:ind w:firstLine="709"/>
        <w:rPr>
          <w:rFonts w:ascii="Times New Roman" w:hAnsi="Times New Roman"/>
          <w:sz w:val="24"/>
          <w:szCs w:val="24"/>
        </w:rPr>
      </w:pPr>
    </w:p>
    <w:p w:rsidR="002E2599" w:rsidRPr="0002776A" w:rsidRDefault="002E2599" w:rsidP="006E479E">
      <w:pPr>
        <w:spacing w:line="360" w:lineRule="auto"/>
        <w:ind w:firstLine="709"/>
        <w:rPr>
          <w:rFonts w:ascii="Times New Roman" w:hAnsi="Times New Roman"/>
          <w:sz w:val="24"/>
          <w:szCs w:val="24"/>
        </w:rPr>
      </w:pPr>
      <w:r w:rsidRPr="0002776A">
        <w:rPr>
          <w:rFonts w:ascii="Times New Roman" w:hAnsi="Times New Roman"/>
          <w:sz w:val="24"/>
          <w:szCs w:val="24"/>
        </w:rPr>
        <w:t>Юрлов Ф. Н. (ИВ РАН)</w:t>
      </w:r>
    </w:p>
    <w:p w:rsidR="002E2599" w:rsidRDefault="002E2599" w:rsidP="0002776A">
      <w:pPr>
        <w:spacing w:line="360" w:lineRule="auto"/>
        <w:ind w:firstLine="709"/>
        <w:jc w:val="both"/>
        <w:rPr>
          <w:rFonts w:ascii="Times New Roman" w:hAnsi="Times New Roman"/>
          <w:b/>
          <w:sz w:val="24"/>
          <w:szCs w:val="24"/>
        </w:rPr>
      </w:pPr>
      <w:r w:rsidRPr="006E479E">
        <w:rPr>
          <w:rFonts w:ascii="Times New Roman" w:hAnsi="Times New Roman"/>
          <w:b/>
          <w:sz w:val="24"/>
          <w:szCs w:val="24"/>
        </w:rPr>
        <w:t>Причины кризиса в Восточном Пакистане и создание независимой Бангладеш</w:t>
      </w:r>
    </w:p>
    <w:p w:rsidR="002E2599" w:rsidRPr="006E479E" w:rsidRDefault="002E2599" w:rsidP="0002776A">
      <w:pPr>
        <w:spacing w:line="360" w:lineRule="auto"/>
        <w:ind w:firstLine="709"/>
        <w:jc w:val="both"/>
        <w:rPr>
          <w:rFonts w:ascii="Times New Roman" w:hAnsi="Times New Roman"/>
          <w:sz w:val="24"/>
          <w:szCs w:val="24"/>
        </w:rPr>
      </w:pPr>
      <w:r w:rsidRPr="006E479E">
        <w:rPr>
          <w:rFonts w:ascii="Times New Roman" w:hAnsi="Times New Roman"/>
          <w:sz w:val="24"/>
          <w:szCs w:val="24"/>
        </w:rPr>
        <w:t>Коренные причины кризиса состоят в разделе Британской Индии на Индию и Пакистан.</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Движение за присвоение бенгальскому языку статуса государственного. Требование автономии для Восточной Бенгалии (1948–1955).</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Победа партии Народной Лиги</w:t>
      </w:r>
      <w:r>
        <w:rPr>
          <w:rFonts w:ascii="Times New Roman" w:hAnsi="Times New Roman"/>
          <w:sz w:val="24"/>
          <w:szCs w:val="24"/>
        </w:rPr>
        <w:t xml:space="preserve"> во главе с </w:t>
      </w:r>
      <w:proofErr w:type="spellStart"/>
      <w:r>
        <w:rPr>
          <w:rFonts w:ascii="Times New Roman" w:hAnsi="Times New Roman"/>
          <w:sz w:val="24"/>
          <w:szCs w:val="24"/>
        </w:rPr>
        <w:t>Муджибуром</w:t>
      </w:r>
      <w:proofErr w:type="spellEnd"/>
      <w:r>
        <w:rPr>
          <w:rFonts w:ascii="Times New Roman" w:hAnsi="Times New Roman"/>
          <w:sz w:val="24"/>
          <w:szCs w:val="24"/>
        </w:rPr>
        <w:t xml:space="preserve"> Рахманом</w:t>
      </w:r>
      <w:r w:rsidRPr="006E479E">
        <w:rPr>
          <w:rFonts w:ascii="Times New Roman" w:hAnsi="Times New Roman"/>
          <w:sz w:val="24"/>
          <w:szCs w:val="24"/>
        </w:rPr>
        <w:t xml:space="preserve"> на выборах в парламент Пакистана (декабрь 1970 г.).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lastRenderedPageBreak/>
        <w:t xml:space="preserve">Движение гражданского неповиновения на Востоке страны. Военная кампания под руководством генерала </w:t>
      </w:r>
      <w:proofErr w:type="spellStart"/>
      <w:r w:rsidRPr="006E479E">
        <w:rPr>
          <w:rFonts w:ascii="Times New Roman" w:hAnsi="Times New Roman"/>
          <w:sz w:val="24"/>
          <w:szCs w:val="24"/>
        </w:rPr>
        <w:t>Яхья</w:t>
      </w:r>
      <w:proofErr w:type="spellEnd"/>
      <w:r w:rsidRPr="006E479E">
        <w:rPr>
          <w:rFonts w:ascii="Times New Roman" w:hAnsi="Times New Roman"/>
          <w:sz w:val="24"/>
          <w:szCs w:val="24"/>
        </w:rPr>
        <w:t xml:space="preserve"> Хана по подавлению бенгальского движения. Массовое беженство из Восточного Пакистана в Индию. Провозглашение независимости Народной Республики Бангладеш 25 марта 1971 г.</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Подписание Договора о мире, дружбе и сотрудничестве между Индией и Советским Союзом (Дели, 8 августа 1971 г.).</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Внешние факторы. Советский Союз пытался избежать разрастания военного конфликта в регионе. Безрезультатные переговоры И. Ганди с Р. Никсоном в Вашингтоне, а также </w:t>
      </w:r>
      <w:proofErr w:type="spellStart"/>
      <w:r w:rsidRPr="006E479E">
        <w:rPr>
          <w:rFonts w:ascii="Times New Roman" w:hAnsi="Times New Roman"/>
          <w:sz w:val="24"/>
          <w:szCs w:val="24"/>
        </w:rPr>
        <w:t>Зульфикара</w:t>
      </w:r>
      <w:proofErr w:type="spellEnd"/>
      <w:r w:rsidRPr="006E479E">
        <w:rPr>
          <w:rFonts w:ascii="Times New Roman" w:hAnsi="Times New Roman"/>
          <w:sz w:val="24"/>
          <w:szCs w:val="24"/>
        </w:rPr>
        <w:t xml:space="preserve"> Али Бхутто в Пекине. Китайцы не поддержали Пакистан по вопросу о его территориальной целостности.</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3 декабря 1971 г.  начало войны Пакистана с Индией. И. Ганди признала независимость Бангладеш. Никсон осудил «агрессию» Индии против Пакистана. Китай ограничился </w:t>
      </w:r>
      <w:proofErr w:type="spellStart"/>
      <w:r w:rsidRPr="006E479E">
        <w:rPr>
          <w:rFonts w:ascii="Times New Roman" w:hAnsi="Times New Roman"/>
          <w:sz w:val="24"/>
          <w:szCs w:val="24"/>
        </w:rPr>
        <w:t>антииндийскими</w:t>
      </w:r>
      <w:proofErr w:type="spellEnd"/>
      <w:r w:rsidRPr="006E479E">
        <w:rPr>
          <w:rFonts w:ascii="Times New Roman" w:hAnsi="Times New Roman"/>
          <w:sz w:val="24"/>
          <w:szCs w:val="24"/>
        </w:rPr>
        <w:t xml:space="preserve"> заявлениями, но не ввязался в конфликт. СССР поддержал Индию, призвал к прекращению огня и отводу войск. Обмен посланиями между Брежневым и Никсоном с целью предотвратить разрастание вооруженного конфликта.</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16 декабря 1971 г. индийские войска и </w:t>
      </w:r>
      <w:proofErr w:type="spellStart"/>
      <w:r w:rsidRPr="006E479E">
        <w:rPr>
          <w:rFonts w:ascii="Times New Roman" w:hAnsi="Times New Roman"/>
          <w:sz w:val="24"/>
          <w:szCs w:val="24"/>
        </w:rPr>
        <w:t>Мукти</w:t>
      </w:r>
      <w:proofErr w:type="spellEnd"/>
      <w:r w:rsidRPr="006E479E">
        <w:rPr>
          <w:rFonts w:ascii="Times New Roman" w:hAnsi="Times New Roman"/>
          <w:sz w:val="24"/>
          <w:szCs w:val="24"/>
        </w:rPr>
        <w:t xml:space="preserve"> </w:t>
      </w:r>
      <w:proofErr w:type="spellStart"/>
      <w:r w:rsidRPr="006E479E">
        <w:rPr>
          <w:rFonts w:ascii="Times New Roman" w:hAnsi="Times New Roman"/>
          <w:sz w:val="24"/>
          <w:szCs w:val="24"/>
        </w:rPr>
        <w:t>бахини</w:t>
      </w:r>
      <w:proofErr w:type="spellEnd"/>
      <w:r w:rsidRPr="006E479E">
        <w:rPr>
          <w:rFonts w:ascii="Times New Roman" w:hAnsi="Times New Roman"/>
          <w:sz w:val="24"/>
          <w:szCs w:val="24"/>
        </w:rPr>
        <w:t xml:space="preserve"> освободили Дакку. В январе 1972 г. </w:t>
      </w:r>
      <w:proofErr w:type="spellStart"/>
      <w:r w:rsidRPr="006E479E">
        <w:rPr>
          <w:rFonts w:ascii="Times New Roman" w:hAnsi="Times New Roman"/>
          <w:sz w:val="24"/>
          <w:szCs w:val="24"/>
        </w:rPr>
        <w:t>Муджибур</w:t>
      </w:r>
      <w:proofErr w:type="spellEnd"/>
      <w:r w:rsidRPr="006E479E">
        <w:rPr>
          <w:rFonts w:ascii="Times New Roman" w:hAnsi="Times New Roman"/>
          <w:sz w:val="24"/>
          <w:szCs w:val="24"/>
        </w:rPr>
        <w:t xml:space="preserve"> освобожден из тюрьмы в Пакистане и отправлен в Лондон. Оттуда он прилетел в Дели, а затем в Бангладеш.</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Победа Индии коренным образом изменила ситуацию в Южной Азии, хотя Пакистан в течение 2 лет отказывался признавать Бангладеш.</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Дипломатические отношения между Советским Союзом установлены 25 января 1972 г.</w:t>
      </w:r>
    </w:p>
    <w:p w:rsidR="002E2599" w:rsidRPr="006E479E" w:rsidRDefault="002E2599" w:rsidP="006E479E">
      <w:pPr>
        <w:spacing w:line="360" w:lineRule="auto"/>
        <w:ind w:firstLine="709"/>
        <w:rPr>
          <w:rFonts w:ascii="Times New Roman" w:hAnsi="Times New Roman"/>
          <w:sz w:val="24"/>
          <w:szCs w:val="24"/>
        </w:rPr>
      </w:pPr>
      <w:r w:rsidRPr="006E479E">
        <w:rPr>
          <w:rFonts w:ascii="Times New Roman" w:hAnsi="Times New Roman"/>
          <w:sz w:val="24"/>
          <w:szCs w:val="24"/>
        </w:rPr>
        <w:t>Юрлова Е.С. (ИВ РАН)</w:t>
      </w:r>
    </w:p>
    <w:p w:rsidR="002E2599" w:rsidRDefault="002E2599" w:rsidP="0002776A">
      <w:pPr>
        <w:spacing w:line="240" w:lineRule="auto"/>
        <w:ind w:firstLine="709"/>
        <w:rPr>
          <w:rFonts w:ascii="Times New Roman" w:hAnsi="Times New Roman"/>
          <w:b/>
          <w:sz w:val="24"/>
          <w:szCs w:val="24"/>
        </w:rPr>
      </w:pPr>
      <w:r w:rsidRPr="006E479E">
        <w:rPr>
          <w:rFonts w:ascii="Times New Roman" w:hAnsi="Times New Roman"/>
          <w:b/>
          <w:sz w:val="24"/>
          <w:szCs w:val="24"/>
        </w:rPr>
        <w:t xml:space="preserve">Положение женщин в Индии, Пакистане и Бангладеш. </w:t>
      </w:r>
    </w:p>
    <w:p w:rsidR="002E2599" w:rsidRPr="006E479E" w:rsidRDefault="002E2599" w:rsidP="0002776A">
      <w:pPr>
        <w:spacing w:line="240" w:lineRule="auto"/>
        <w:ind w:firstLine="709"/>
        <w:rPr>
          <w:rFonts w:ascii="Times New Roman" w:hAnsi="Times New Roman"/>
          <w:b/>
          <w:sz w:val="24"/>
          <w:szCs w:val="24"/>
        </w:rPr>
      </w:pPr>
      <w:r>
        <w:rPr>
          <w:rFonts w:ascii="Times New Roman" w:hAnsi="Times New Roman"/>
          <w:b/>
          <w:sz w:val="24"/>
          <w:szCs w:val="24"/>
        </w:rPr>
        <w:t xml:space="preserve">     </w:t>
      </w:r>
      <w:r w:rsidRPr="006E479E">
        <w:rPr>
          <w:rFonts w:ascii="Times New Roman" w:hAnsi="Times New Roman"/>
          <w:b/>
          <w:sz w:val="24"/>
          <w:szCs w:val="24"/>
        </w:rPr>
        <w:t xml:space="preserve">Проблемы гендерного неравенства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Гендерное неравенство проявляется в важнейших социально-экономических, культурных и политических сферах жизни человека, таких как продолжительность жизни, здоровье и качество образования. В своей основе проблемы гендерного неравенства уходят корнями в патриархальное общество, в котором доминирующую роль играют мужчины.</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lastRenderedPageBreak/>
        <w:t xml:space="preserve">В мире в целом на 1000 мужчин приходится только 980 женщин. Особенно острая «нехватка» женщин наблюдается в Южной Азии. В Индии и Пакистане – около 930 женщин на 1000 мужчин. (Для сравнения: в России, Европе и США женщин больше, чем мужчин.) </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В глобальном гендерном индексе (2020 г.) Бангладеш занимает 50-е место, Индия – 112 место, Пакистан – 151 место. (Наивысший гендерный паритет Исландия – 87,7%, Западная Европа – 75%, Северная Америка – 72%)</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Участие женщин в трудовой деятельности. Из трех указанных стран наивысший показатель в Бангладеш – в полтора раза больше, чем в Индии, и в 2 раза больше, чем в Пакистане.</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Преодоление гендерного неравенства возможно лишь в результате глубоких перемен в пользу равноправия женщин, их более широкого вовлечения в социально-экономические и политические процессы.</w:t>
      </w:r>
    </w:p>
    <w:p w:rsidR="002E2599" w:rsidRPr="006E479E" w:rsidRDefault="002E2599" w:rsidP="006E479E">
      <w:pPr>
        <w:spacing w:line="360" w:lineRule="auto"/>
        <w:ind w:firstLine="709"/>
        <w:jc w:val="both"/>
        <w:rPr>
          <w:rFonts w:ascii="Times New Roman" w:hAnsi="Times New Roman"/>
          <w:sz w:val="24"/>
          <w:szCs w:val="24"/>
        </w:rPr>
      </w:pPr>
      <w:r w:rsidRPr="006E479E">
        <w:rPr>
          <w:rFonts w:ascii="Times New Roman" w:hAnsi="Times New Roman"/>
          <w:sz w:val="24"/>
          <w:szCs w:val="24"/>
        </w:rPr>
        <w:t>Устранение гендерного неравенства может дать мощный импульс развитию всего общества.</w:t>
      </w:r>
    </w:p>
    <w:p w:rsidR="002E2599" w:rsidRPr="006E479E" w:rsidRDefault="002E2599" w:rsidP="0002776A">
      <w:pPr>
        <w:spacing w:line="360" w:lineRule="auto"/>
        <w:ind w:firstLine="709"/>
        <w:jc w:val="both"/>
        <w:rPr>
          <w:rFonts w:ascii="Times New Roman" w:hAnsi="Times New Roman"/>
          <w:sz w:val="24"/>
          <w:szCs w:val="24"/>
        </w:rPr>
      </w:pPr>
      <w:r w:rsidRPr="006E479E">
        <w:rPr>
          <w:rFonts w:ascii="Times New Roman" w:hAnsi="Times New Roman"/>
          <w:sz w:val="24"/>
          <w:szCs w:val="24"/>
        </w:rPr>
        <w:t xml:space="preserve">По данным </w:t>
      </w:r>
      <w:r w:rsidRPr="006E479E">
        <w:rPr>
          <w:rFonts w:ascii="Times New Roman" w:hAnsi="Times New Roman"/>
          <w:sz w:val="24"/>
          <w:szCs w:val="24"/>
          <w:lang w:val="en-US"/>
        </w:rPr>
        <w:t>Global</w:t>
      </w:r>
      <w:r w:rsidRPr="006E479E">
        <w:rPr>
          <w:rFonts w:ascii="Times New Roman" w:hAnsi="Times New Roman"/>
          <w:sz w:val="24"/>
          <w:szCs w:val="24"/>
        </w:rPr>
        <w:t xml:space="preserve"> </w:t>
      </w:r>
      <w:r w:rsidRPr="006E479E">
        <w:rPr>
          <w:rFonts w:ascii="Times New Roman" w:hAnsi="Times New Roman"/>
          <w:sz w:val="24"/>
          <w:szCs w:val="24"/>
          <w:lang w:val="en-US"/>
        </w:rPr>
        <w:t>Gender</w:t>
      </w:r>
      <w:r w:rsidRPr="006E479E">
        <w:rPr>
          <w:rFonts w:ascii="Times New Roman" w:hAnsi="Times New Roman"/>
          <w:sz w:val="24"/>
          <w:szCs w:val="24"/>
        </w:rPr>
        <w:t xml:space="preserve"> </w:t>
      </w:r>
      <w:r w:rsidRPr="006E479E">
        <w:rPr>
          <w:rFonts w:ascii="Times New Roman" w:hAnsi="Times New Roman"/>
          <w:sz w:val="24"/>
          <w:szCs w:val="24"/>
          <w:lang w:val="en-US"/>
        </w:rPr>
        <w:t>Gap</w:t>
      </w:r>
      <w:r w:rsidRPr="006E479E">
        <w:rPr>
          <w:rFonts w:ascii="Times New Roman" w:hAnsi="Times New Roman"/>
          <w:sz w:val="24"/>
          <w:szCs w:val="24"/>
        </w:rPr>
        <w:t xml:space="preserve"> </w:t>
      </w:r>
      <w:r w:rsidRPr="006E479E">
        <w:rPr>
          <w:rFonts w:ascii="Times New Roman" w:hAnsi="Times New Roman"/>
          <w:sz w:val="24"/>
          <w:szCs w:val="24"/>
          <w:lang w:val="en-US"/>
        </w:rPr>
        <w:t>Report</w:t>
      </w:r>
      <w:r w:rsidRPr="006E479E">
        <w:rPr>
          <w:rFonts w:ascii="Times New Roman" w:hAnsi="Times New Roman"/>
          <w:sz w:val="24"/>
          <w:szCs w:val="24"/>
        </w:rPr>
        <w:t xml:space="preserve"> (2020), потребуется более 100 лет для достижения гендерного паритета в мире. Разумеется, это лишь один из прогнозов. Есть и более отдаленные.</w:t>
      </w:r>
      <w:r>
        <w:rPr>
          <w:rFonts w:ascii="Times New Roman" w:hAnsi="Times New Roman"/>
          <w:sz w:val="24"/>
          <w:szCs w:val="24"/>
        </w:rPr>
        <w:t xml:space="preserve"> </w:t>
      </w:r>
    </w:p>
    <w:sectPr w:rsidR="002E2599" w:rsidRPr="006E479E" w:rsidSect="00190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1322"/>
    <w:multiLevelType w:val="hybridMultilevel"/>
    <w:tmpl w:val="E9D08892"/>
    <w:lvl w:ilvl="0" w:tplc="CA4C57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F41B34"/>
    <w:multiLevelType w:val="hybridMultilevel"/>
    <w:tmpl w:val="07FCC5B0"/>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4E"/>
    <w:rsid w:val="0002776A"/>
    <w:rsid w:val="000D7A51"/>
    <w:rsid w:val="00141746"/>
    <w:rsid w:val="001645E0"/>
    <w:rsid w:val="0017619E"/>
    <w:rsid w:val="00190EF0"/>
    <w:rsid w:val="00195409"/>
    <w:rsid w:val="002668DB"/>
    <w:rsid w:val="002833EA"/>
    <w:rsid w:val="002E2599"/>
    <w:rsid w:val="00357FA3"/>
    <w:rsid w:val="003702F4"/>
    <w:rsid w:val="00375E3A"/>
    <w:rsid w:val="00410E7F"/>
    <w:rsid w:val="004307DD"/>
    <w:rsid w:val="0046680A"/>
    <w:rsid w:val="0046743B"/>
    <w:rsid w:val="00593151"/>
    <w:rsid w:val="005D52F0"/>
    <w:rsid w:val="006020D1"/>
    <w:rsid w:val="006A2BF7"/>
    <w:rsid w:val="006E479E"/>
    <w:rsid w:val="00761326"/>
    <w:rsid w:val="00895FAA"/>
    <w:rsid w:val="00A063B3"/>
    <w:rsid w:val="00A0657B"/>
    <w:rsid w:val="00A30A01"/>
    <w:rsid w:val="00AA734B"/>
    <w:rsid w:val="00B80EE3"/>
    <w:rsid w:val="00B80F25"/>
    <w:rsid w:val="00BA495A"/>
    <w:rsid w:val="00C307B8"/>
    <w:rsid w:val="00C67150"/>
    <w:rsid w:val="00D0560F"/>
    <w:rsid w:val="00D4124E"/>
    <w:rsid w:val="00D912E7"/>
    <w:rsid w:val="00DC3345"/>
    <w:rsid w:val="00F067F4"/>
    <w:rsid w:val="00FA282F"/>
    <w:rsid w:val="00FC6096"/>
    <w:rsid w:val="00FE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docId w15:val="{FAB70929-ED8A-4860-8E25-721C3A7B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A3"/>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uiPriority w:val="99"/>
    <w:rsid w:val="00357FA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character" w:styleId="a3">
    <w:name w:val="Hyperlink"/>
    <w:basedOn w:val="a0"/>
    <w:uiPriority w:val="99"/>
    <w:rsid w:val="00895FAA"/>
    <w:rPr>
      <w:rFonts w:cs="Times New Roman"/>
      <w:color w:val="0563C1"/>
      <w:u w:val="single"/>
    </w:rPr>
  </w:style>
  <w:style w:type="paragraph" w:customStyle="1" w:styleId="BodyA">
    <w:name w:val="Body A"/>
    <w:uiPriority w:val="99"/>
    <w:rsid w:val="00A30A01"/>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hAnsi="Arial" w:cs="Arial Unicode MS"/>
      <w:color w:val="000000"/>
      <w:u w:color="000000"/>
      <w:lang w:val="fr-FR" w:bidi="bn-IN"/>
    </w:rPr>
  </w:style>
  <w:style w:type="paragraph" w:styleId="a4">
    <w:name w:val="List Paragraph"/>
    <w:basedOn w:val="a"/>
    <w:uiPriority w:val="99"/>
    <w:qFormat/>
    <w:rsid w:val="005D52F0"/>
    <w:pPr>
      <w:ind w:left="720"/>
      <w:contextualSpacing/>
    </w:pPr>
  </w:style>
  <w:style w:type="paragraph" w:styleId="a5">
    <w:name w:val="Body Text Indent"/>
    <w:basedOn w:val="a"/>
    <w:link w:val="a6"/>
    <w:uiPriority w:val="99"/>
    <w:semiHidden/>
    <w:rsid w:val="003702F4"/>
    <w:pPr>
      <w:spacing w:after="0" w:line="240" w:lineRule="auto"/>
      <w:ind w:firstLine="709"/>
      <w:jc w:val="both"/>
    </w:pPr>
    <w:rPr>
      <w:rFonts w:ascii="Times New Roman" w:eastAsia="Times New Roman" w:hAnsi="Times New Roman"/>
      <w:sz w:val="28"/>
      <w:szCs w:val="24"/>
      <w:lang w:eastAsia="ru-RU"/>
    </w:rPr>
  </w:style>
  <w:style w:type="character" w:customStyle="1" w:styleId="a6">
    <w:name w:val="Основной текст с отступом Знак"/>
    <w:basedOn w:val="a0"/>
    <w:link w:val="a5"/>
    <w:uiPriority w:val="99"/>
    <w:semiHidden/>
    <w:locked/>
    <w:rsid w:val="003702F4"/>
    <w:rPr>
      <w:rFonts w:eastAsia="Times New Roman" w:cs="Times New Roman"/>
      <w:sz w:val="28"/>
      <w:lang w:eastAsia="ru-RU"/>
    </w:rPr>
  </w:style>
  <w:style w:type="paragraph" w:styleId="a7">
    <w:name w:val="Normal (Web)"/>
    <w:basedOn w:val="a"/>
    <w:uiPriority w:val="99"/>
    <w:rsid w:val="003702F4"/>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99"/>
    <w:qFormat/>
    <w:rsid w:val="003702F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faostat/en/"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o.org/faostat/en/" TargetMode="Externa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Урожайность!$B$3</c:f>
              <c:strCache>
                <c:ptCount val="1"/>
                <c:pt idx="0">
                  <c:v>Бангладеш</c:v>
                </c:pt>
              </c:strCache>
            </c:strRef>
          </c:tx>
          <c:spPr>
            <a:ln w="38103">
              <a:solidFill>
                <a:srgbClr val="FF0000"/>
              </a:solidFill>
              <a:prstDash val="solid"/>
            </a:ln>
          </c:spPr>
          <c:marker>
            <c:symbol val="none"/>
          </c:marker>
          <c:cat>
            <c:numRef>
              <c:f>Урожайность!$A$4:$A$13</c:f>
              <c:numCache>
                <c:formatCode>0</c:formatCode>
                <c:ptCount val="10"/>
                <c:pt idx="0">
                  <c:v>1966</c:v>
                </c:pt>
                <c:pt idx="1">
                  <c:v>1967</c:v>
                </c:pt>
                <c:pt idx="2">
                  <c:v>1968</c:v>
                </c:pt>
                <c:pt idx="3">
                  <c:v>1969</c:v>
                </c:pt>
                <c:pt idx="4">
                  <c:v>1970</c:v>
                </c:pt>
                <c:pt idx="5">
                  <c:v>1971</c:v>
                </c:pt>
                <c:pt idx="6">
                  <c:v>1972</c:v>
                </c:pt>
                <c:pt idx="7">
                  <c:v>1973</c:v>
                </c:pt>
                <c:pt idx="8">
                  <c:v>1974</c:v>
                </c:pt>
                <c:pt idx="9">
                  <c:v>1975</c:v>
                </c:pt>
              </c:numCache>
            </c:numRef>
          </c:cat>
          <c:val>
            <c:numRef>
              <c:f>Урожайность!$B$4:$B$13</c:f>
              <c:numCache>
                <c:formatCode>0.0</c:formatCode>
                <c:ptCount val="10"/>
                <c:pt idx="0">
                  <c:v>15.7</c:v>
                </c:pt>
                <c:pt idx="1">
                  <c:v>16.8</c:v>
                </c:pt>
                <c:pt idx="2">
                  <c:v>17.3</c:v>
                </c:pt>
                <c:pt idx="3">
                  <c:v>17.2</c:v>
                </c:pt>
                <c:pt idx="4">
                  <c:v>16.7</c:v>
                </c:pt>
                <c:pt idx="5">
                  <c:v>15.8</c:v>
                </c:pt>
                <c:pt idx="6">
                  <c:v>15.5</c:v>
                </c:pt>
                <c:pt idx="7">
                  <c:v>17.899999999999999</c:v>
                </c:pt>
                <c:pt idx="8">
                  <c:v>17.100000000000001</c:v>
                </c:pt>
                <c:pt idx="9">
                  <c:v>18</c:v>
                </c:pt>
              </c:numCache>
            </c:numRef>
          </c:val>
          <c:smooth val="0"/>
        </c:ser>
        <c:ser>
          <c:idx val="1"/>
          <c:order val="1"/>
          <c:tx>
            <c:strRef>
              <c:f>Урожайность!$C$3</c:f>
              <c:strCache>
                <c:ptCount val="1"/>
                <c:pt idx="0">
                  <c:v>Индия</c:v>
                </c:pt>
              </c:strCache>
            </c:strRef>
          </c:tx>
          <c:spPr>
            <a:ln w="38103" cap="rnd">
              <a:solidFill>
                <a:srgbClr val="00B050"/>
              </a:solidFill>
              <a:round/>
            </a:ln>
            <a:effectLst/>
          </c:spPr>
          <c:marker>
            <c:symbol val="none"/>
          </c:marker>
          <c:cat>
            <c:numRef>
              <c:f>Урожайность!$A$4:$A$13</c:f>
              <c:numCache>
                <c:formatCode>0</c:formatCode>
                <c:ptCount val="10"/>
                <c:pt idx="0">
                  <c:v>1966</c:v>
                </c:pt>
                <c:pt idx="1">
                  <c:v>1967</c:v>
                </c:pt>
                <c:pt idx="2">
                  <c:v>1968</c:v>
                </c:pt>
                <c:pt idx="3">
                  <c:v>1969</c:v>
                </c:pt>
                <c:pt idx="4">
                  <c:v>1970</c:v>
                </c:pt>
                <c:pt idx="5">
                  <c:v>1971</c:v>
                </c:pt>
                <c:pt idx="6">
                  <c:v>1972</c:v>
                </c:pt>
                <c:pt idx="7">
                  <c:v>1973</c:v>
                </c:pt>
                <c:pt idx="8">
                  <c:v>1974</c:v>
                </c:pt>
                <c:pt idx="9">
                  <c:v>1975</c:v>
                </c:pt>
              </c:numCache>
            </c:numRef>
          </c:cat>
          <c:val>
            <c:numRef>
              <c:f>Урожайность!$C$4:$C$13</c:f>
              <c:numCache>
                <c:formatCode>0.0</c:formatCode>
                <c:ptCount val="10"/>
                <c:pt idx="0">
                  <c:v>8.6</c:v>
                </c:pt>
                <c:pt idx="1">
                  <c:v>9.9</c:v>
                </c:pt>
                <c:pt idx="2">
                  <c:v>10.4</c:v>
                </c:pt>
                <c:pt idx="3">
                  <c:v>10.5</c:v>
                </c:pt>
                <c:pt idx="4">
                  <c:v>11.3</c:v>
                </c:pt>
                <c:pt idx="5">
                  <c:v>11.4</c:v>
                </c:pt>
                <c:pt idx="6">
                  <c:v>11.1</c:v>
                </c:pt>
                <c:pt idx="7">
                  <c:v>11.5</c:v>
                </c:pt>
                <c:pt idx="8">
                  <c:v>10.7</c:v>
                </c:pt>
                <c:pt idx="9">
                  <c:v>12.6</c:v>
                </c:pt>
              </c:numCache>
            </c:numRef>
          </c:val>
          <c:smooth val="0"/>
        </c:ser>
        <c:ser>
          <c:idx val="2"/>
          <c:order val="2"/>
          <c:tx>
            <c:strRef>
              <c:f>Урожайность!$D$3</c:f>
              <c:strCache>
                <c:ptCount val="1"/>
                <c:pt idx="0">
                  <c:v>Пакистан</c:v>
                </c:pt>
              </c:strCache>
            </c:strRef>
          </c:tx>
          <c:spPr>
            <a:ln w="38103" cap="rnd">
              <a:solidFill>
                <a:srgbClr val="0070C0"/>
              </a:solidFill>
              <a:round/>
            </a:ln>
            <a:effectLst/>
          </c:spPr>
          <c:marker>
            <c:symbol val="none"/>
          </c:marker>
          <c:cat>
            <c:numRef>
              <c:f>Урожайность!$A$4:$A$13</c:f>
              <c:numCache>
                <c:formatCode>0</c:formatCode>
                <c:ptCount val="10"/>
                <c:pt idx="0">
                  <c:v>1966</c:v>
                </c:pt>
                <c:pt idx="1">
                  <c:v>1967</c:v>
                </c:pt>
                <c:pt idx="2">
                  <c:v>1968</c:v>
                </c:pt>
                <c:pt idx="3">
                  <c:v>1969</c:v>
                </c:pt>
                <c:pt idx="4">
                  <c:v>1970</c:v>
                </c:pt>
                <c:pt idx="5">
                  <c:v>1971</c:v>
                </c:pt>
                <c:pt idx="6">
                  <c:v>1972</c:v>
                </c:pt>
                <c:pt idx="7">
                  <c:v>1973</c:v>
                </c:pt>
                <c:pt idx="8">
                  <c:v>1974</c:v>
                </c:pt>
                <c:pt idx="9">
                  <c:v>1975</c:v>
                </c:pt>
              </c:numCache>
            </c:numRef>
          </c:cat>
          <c:val>
            <c:numRef>
              <c:f>Урожайность!$D$4:$D$13</c:f>
              <c:numCache>
                <c:formatCode>0.0</c:formatCode>
                <c:ptCount val="10"/>
                <c:pt idx="0">
                  <c:v>8.4</c:v>
                </c:pt>
                <c:pt idx="1">
                  <c:v>9</c:v>
                </c:pt>
                <c:pt idx="2">
                  <c:v>11.3</c:v>
                </c:pt>
                <c:pt idx="3">
                  <c:v>11.9</c:v>
                </c:pt>
                <c:pt idx="4">
                  <c:v>12.3</c:v>
                </c:pt>
                <c:pt idx="5">
                  <c:v>12</c:v>
                </c:pt>
                <c:pt idx="6">
                  <c:v>12.8</c:v>
                </c:pt>
                <c:pt idx="7">
                  <c:v>13.3</c:v>
                </c:pt>
                <c:pt idx="8">
                  <c:v>13.1</c:v>
                </c:pt>
                <c:pt idx="9">
                  <c:v>13.9</c:v>
                </c:pt>
              </c:numCache>
            </c:numRef>
          </c:val>
          <c:smooth val="0"/>
        </c:ser>
        <c:dLbls>
          <c:showLegendKey val="0"/>
          <c:showVal val="0"/>
          <c:showCatName val="0"/>
          <c:showSerName val="0"/>
          <c:showPercent val="0"/>
          <c:showBubbleSize val="0"/>
        </c:dLbls>
        <c:smooth val="0"/>
        <c:axId val="500032040"/>
        <c:axId val="500032824"/>
      </c:lineChart>
      <c:catAx>
        <c:axId val="500032040"/>
        <c:scaling>
          <c:orientation val="minMax"/>
        </c:scaling>
        <c:delete val="0"/>
        <c:axPos val="b"/>
        <c:majorGridlines>
          <c:spPr>
            <a:ln w="9526" cap="flat" cmpd="sng" algn="ctr">
              <a:solidFill>
                <a:schemeClr val="tx1">
                  <a:lumMod val="15000"/>
                  <a:lumOff val="85000"/>
                </a:schemeClr>
              </a:solidFill>
              <a:round/>
            </a:ln>
            <a:effectLst/>
          </c:spPr>
        </c:majorGridlines>
        <c:numFmt formatCode="0" sourceLinked="1"/>
        <c:majorTickMark val="none"/>
        <c:minorTickMark val="none"/>
        <c:tickLblPos val="nextTo"/>
        <c:spPr>
          <a:noFill/>
          <a:ln w="9526"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500032824"/>
        <c:crosses val="autoZero"/>
        <c:auto val="1"/>
        <c:lblAlgn val="ctr"/>
        <c:lblOffset val="100"/>
        <c:noMultiLvlLbl val="0"/>
      </c:catAx>
      <c:valAx>
        <c:axId val="500032824"/>
        <c:scaling>
          <c:orientation val="minMax"/>
          <c:min val="5"/>
        </c:scaling>
        <c:delete val="0"/>
        <c:axPos val="l"/>
        <c:majorGridlines>
          <c:spPr>
            <a:ln w="9526" cap="flat" cmpd="sng" algn="ctr">
              <a:solidFill>
                <a:schemeClr val="tx1">
                  <a:lumMod val="15000"/>
                  <a:lumOff val="85000"/>
                </a:schemeClr>
              </a:solidFill>
              <a:round/>
            </a:ln>
            <a:effectLst/>
          </c:spPr>
        </c:majorGridlines>
        <c:numFmt formatCode="0" sourceLinked="0"/>
        <c:majorTickMark val="none"/>
        <c:minorTickMark val="none"/>
        <c:tickLblPos val="nextTo"/>
        <c:spPr>
          <a:ln w="6351">
            <a:noFill/>
          </a:ln>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500032040"/>
        <c:crosses val="autoZero"/>
        <c:crossBetween val="between"/>
        <c:majorUnit val="5"/>
      </c:valAx>
      <c:spPr>
        <a:noFill/>
        <a:ln w="12701">
          <a:solidFill>
            <a:srgbClr val="000000"/>
          </a:solidFill>
          <a:prstDash val="solid"/>
        </a:ln>
      </c:spPr>
    </c:plotArea>
    <c:legend>
      <c:legendPos val="b"/>
      <c:overlay val="0"/>
      <c:spPr>
        <a:noFill/>
        <a:ln w="25402">
          <a:noFill/>
        </a:ln>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6" cap="flat" cmpd="sng" algn="ctr">
      <a:solidFill>
        <a:schemeClr val="tx1"/>
      </a:solidFill>
      <a:round/>
    </a:ln>
    <a:effectLst/>
  </c:spPr>
  <c:txPr>
    <a:bodyPr/>
    <a:lstStyle/>
    <a:p>
      <a:pPr>
        <a:defRPr b="1">
          <a:solidFill>
            <a:sysClr val="windowText" lastClr="000000"/>
          </a:solidFil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Импорт!$L$3</c:f>
              <c:strCache>
                <c:ptCount val="1"/>
                <c:pt idx="0">
                  <c:v>Бангладеш</c:v>
                </c:pt>
              </c:strCache>
            </c:strRef>
          </c:tx>
          <c:spPr>
            <a:solidFill>
              <a:srgbClr val="FF0000"/>
            </a:solidFill>
            <a:ln w="12700">
              <a:solidFill>
                <a:srgbClr val="000000"/>
              </a:solidFill>
              <a:prstDash val="solid"/>
            </a:ln>
          </c:spPr>
          <c:invertIfNegative val="0"/>
          <c:cat>
            <c:numRef>
              <c:f>Импорт!$K$4:$K$13</c:f>
              <c:numCache>
                <c:formatCode>0</c:formatCode>
                <c:ptCount val="10"/>
                <c:pt idx="0">
                  <c:v>1966</c:v>
                </c:pt>
                <c:pt idx="1">
                  <c:v>1967</c:v>
                </c:pt>
                <c:pt idx="2">
                  <c:v>1968</c:v>
                </c:pt>
                <c:pt idx="3">
                  <c:v>1969</c:v>
                </c:pt>
                <c:pt idx="4">
                  <c:v>1970</c:v>
                </c:pt>
                <c:pt idx="5">
                  <c:v>1971</c:v>
                </c:pt>
                <c:pt idx="6">
                  <c:v>1972</c:v>
                </c:pt>
                <c:pt idx="7">
                  <c:v>1973</c:v>
                </c:pt>
                <c:pt idx="8">
                  <c:v>1974</c:v>
                </c:pt>
                <c:pt idx="9">
                  <c:v>1975</c:v>
                </c:pt>
              </c:numCache>
            </c:numRef>
          </c:cat>
          <c:val>
            <c:numRef>
              <c:f>Импорт!$L$4:$L$13</c:f>
              <c:numCache>
                <c:formatCode>0%</c:formatCode>
                <c:ptCount val="10"/>
                <c:pt idx="0">
                  <c:v>6.0901181664718869E-2</c:v>
                </c:pt>
                <c:pt idx="1">
                  <c:v>6.2496527970668299E-2</c:v>
                </c:pt>
                <c:pt idx="2">
                  <c:v>5.6935590239613101E-2</c:v>
                </c:pt>
                <c:pt idx="3">
                  <c:v>6.092838333247276E-2</c:v>
                </c:pt>
                <c:pt idx="4">
                  <c:v>8.5029227105434077E-2</c:v>
                </c:pt>
                <c:pt idx="5">
                  <c:v>7.1617547529686826E-2</c:v>
                </c:pt>
                <c:pt idx="6">
                  <c:v>0.10065144668114326</c:v>
                </c:pt>
                <c:pt idx="7">
                  <c:v>0.13869241062894283</c:v>
                </c:pt>
                <c:pt idx="8">
                  <c:v>0.12</c:v>
                </c:pt>
                <c:pt idx="9">
                  <c:v>0.13</c:v>
                </c:pt>
              </c:numCache>
            </c:numRef>
          </c:val>
        </c:ser>
        <c:ser>
          <c:idx val="1"/>
          <c:order val="1"/>
          <c:tx>
            <c:strRef>
              <c:f>Импорт!$M$3</c:f>
              <c:strCache>
                <c:ptCount val="1"/>
                <c:pt idx="0">
                  <c:v>Индия</c:v>
                </c:pt>
              </c:strCache>
            </c:strRef>
          </c:tx>
          <c:spPr>
            <a:solidFill>
              <a:srgbClr val="00B050"/>
            </a:solidFill>
            <a:ln w="12700">
              <a:solidFill>
                <a:srgbClr val="000000"/>
              </a:solidFill>
              <a:prstDash val="solid"/>
            </a:ln>
          </c:spPr>
          <c:invertIfNegative val="0"/>
          <c:cat>
            <c:numRef>
              <c:f>Импорт!$K$4:$K$13</c:f>
              <c:numCache>
                <c:formatCode>0</c:formatCode>
                <c:ptCount val="10"/>
                <c:pt idx="0">
                  <c:v>1966</c:v>
                </c:pt>
                <c:pt idx="1">
                  <c:v>1967</c:v>
                </c:pt>
                <c:pt idx="2">
                  <c:v>1968</c:v>
                </c:pt>
                <c:pt idx="3">
                  <c:v>1969</c:v>
                </c:pt>
                <c:pt idx="4">
                  <c:v>1970</c:v>
                </c:pt>
                <c:pt idx="5">
                  <c:v>1971</c:v>
                </c:pt>
                <c:pt idx="6">
                  <c:v>1972</c:v>
                </c:pt>
                <c:pt idx="7">
                  <c:v>1973</c:v>
                </c:pt>
                <c:pt idx="8">
                  <c:v>1974</c:v>
                </c:pt>
                <c:pt idx="9">
                  <c:v>1975</c:v>
                </c:pt>
              </c:numCache>
            </c:numRef>
          </c:cat>
          <c:val>
            <c:numRef>
              <c:f>Импорт!$M$4:$M$13</c:f>
              <c:numCache>
                <c:formatCode>0%</c:formatCode>
                <c:ptCount val="10"/>
                <c:pt idx="0">
                  <c:v>0.1148603870283644</c:v>
                </c:pt>
                <c:pt idx="1">
                  <c:v>9.9957569185799816E-2</c:v>
                </c:pt>
                <c:pt idx="2">
                  <c:v>5.5153840478122926E-2</c:v>
                </c:pt>
                <c:pt idx="3">
                  <c:v>3.7271525098273646E-2</c:v>
                </c:pt>
                <c:pt idx="4">
                  <c:v>3.5642022028632141E-2</c:v>
                </c:pt>
                <c:pt idx="5">
                  <c:v>2.1219952806133473E-2</c:v>
                </c:pt>
                <c:pt idx="6">
                  <c:v>6.0489036934001979E-3</c:v>
                </c:pt>
                <c:pt idx="7">
                  <c:v>2.9933517107183394E-2</c:v>
                </c:pt>
                <c:pt idx="8">
                  <c:v>4.6950577400182054E-2</c:v>
                </c:pt>
                <c:pt idx="9">
                  <c:v>0.05</c:v>
                </c:pt>
              </c:numCache>
            </c:numRef>
          </c:val>
        </c:ser>
        <c:ser>
          <c:idx val="2"/>
          <c:order val="2"/>
          <c:tx>
            <c:strRef>
              <c:f>Импорт!$N$3</c:f>
              <c:strCache>
                <c:ptCount val="1"/>
                <c:pt idx="0">
                  <c:v>Пакистан</c:v>
                </c:pt>
              </c:strCache>
            </c:strRef>
          </c:tx>
          <c:spPr>
            <a:solidFill>
              <a:srgbClr val="0070C0"/>
            </a:solidFill>
            <a:ln w="12700">
              <a:solidFill>
                <a:srgbClr val="000000"/>
              </a:solidFill>
              <a:prstDash val="solid"/>
            </a:ln>
          </c:spPr>
          <c:invertIfNegative val="0"/>
          <c:cat>
            <c:numRef>
              <c:f>Импорт!$K$4:$K$13</c:f>
              <c:numCache>
                <c:formatCode>0</c:formatCode>
                <c:ptCount val="10"/>
                <c:pt idx="0">
                  <c:v>1966</c:v>
                </c:pt>
                <c:pt idx="1">
                  <c:v>1967</c:v>
                </c:pt>
                <c:pt idx="2">
                  <c:v>1968</c:v>
                </c:pt>
                <c:pt idx="3">
                  <c:v>1969</c:v>
                </c:pt>
                <c:pt idx="4">
                  <c:v>1970</c:v>
                </c:pt>
                <c:pt idx="5">
                  <c:v>1971</c:v>
                </c:pt>
                <c:pt idx="6">
                  <c:v>1972</c:v>
                </c:pt>
                <c:pt idx="7">
                  <c:v>1973</c:v>
                </c:pt>
                <c:pt idx="8">
                  <c:v>1974</c:v>
                </c:pt>
                <c:pt idx="9">
                  <c:v>1975</c:v>
                </c:pt>
              </c:numCache>
            </c:numRef>
          </c:cat>
          <c:val>
            <c:numRef>
              <c:f>Импорт!$N$4:$N$13</c:f>
              <c:numCache>
                <c:formatCode>0%</c:formatCode>
                <c:ptCount val="10"/>
                <c:pt idx="0">
                  <c:v>9.4177656133366511E-2</c:v>
                </c:pt>
                <c:pt idx="1">
                  <c:v>0.1433815817075729</c:v>
                </c:pt>
                <c:pt idx="2">
                  <c:v>0.11786823606342979</c:v>
                </c:pt>
                <c:pt idx="3">
                  <c:v>1.4672881063352323E-3</c:v>
                </c:pt>
                <c:pt idx="4">
                  <c:v>1.8896999188969994E-2</c:v>
                </c:pt>
                <c:pt idx="5">
                  <c:v>2.7870680044593088E-2</c:v>
                </c:pt>
                <c:pt idx="6">
                  <c:v>6.1998251331372704E-2</c:v>
                </c:pt>
                <c:pt idx="7">
                  <c:v>0.09</c:v>
                </c:pt>
                <c:pt idx="8">
                  <c:v>7.0000000000000007E-2</c:v>
                </c:pt>
                <c:pt idx="9">
                  <c:v>7.0000000000000007E-2</c:v>
                </c:pt>
              </c:numCache>
            </c:numRef>
          </c:val>
        </c:ser>
        <c:dLbls>
          <c:showLegendKey val="0"/>
          <c:showVal val="0"/>
          <c:showCatName val="0"/>
          <c:showSerName val="0"/>
          <c:showPercent val="0"/>
          <c:showBubbleSize val="0"/>
        </c:dLbls>
        <c:gapWidth val="219"/>
        <c:overlap val="-27"/>
        <c:axId val="500038312"/>
        <c:axId val="500036352"/>
      </c:barChart>
      <c:catAx>
        <c:axId val="500038312"/>
        <c:scaling>
          <c:orientation val="minMax"/>
        </c:scaling>
        <c:delete val="0"/>
        <c:axPos val="b"/>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crossAx val="500036352"/>
        <c:crosses val="autoZero"/>
        <c:auto val="1"/>
        <c:lblAlgn val="ctr"/>
        <c:lblOffset val="100"/>
        <c:noMultiLvlLbl val="0"/>
      </c:catAx>
      <c:valAx>
        <c:axId val="500036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crossAx val="500038312"/>
        <c:crosses val="autoZero"/>
        <c:crossBetween val="between"/>
      </c:valAx>
      <c:spPr>
        <a:noFill/>
        <a:ln w="12700">
          <a:solidFill>
            <a:srgbClr val="000000"/>
          </a:solidFill>
          <a:prstDash val="solid"/>
        </a:ln>
      </c:spPr>
    </c:plotArea>
    <c:legend>
      <c:legendPos val="b"/>
      <c:overlay val="0"/>
      <c:spPr>
        <a:noFill/>
        <a:ln w="25400">
          <a:noFill/>
        </a:ln>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1">
          <a:solidFill>
            <a:schemeClr val="tx1"/>
          </a:solidFill>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34</Pages>
  <Words>11015</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Евгения Ванина</dc:creator>
  <cp:keywords/>
  <dc:description/>
  <cp:lastModifiedBy>Евгения Ванина</cp:lastModifiedBy>
  <cp:revision>7</cp:revision>
  <dcterms:created xsi:type="dcterms:W3CDTF">2021-05-19T18:08:00Z</dcterms:created>
  <dcterms:modified xsi:type="dcterms:W3CDTF">2021-05-22T15:06:00Z</dcterms:modified>
</cp:coreProperties>
</file>