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11" w:rsidRDefault="00EF7820" w:rsidP="000D57AE">
      <w:pPr>
        <w:spacing w:line="360" w:lineRule="auto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Институт востоковедения 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ститут востоковедения РА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01">
        <w:rPr>
          <w:noProof/>
          <w:lang w:val="ru-RU" w:eastAsia="ru-RU"/>
        </w:rPr>
        <w:drawing>
          <wp:inline distT="0" distB="0" distL="0" distR="0" wp14:anchorId="31DCD699" wp14:editId="7F6F69EC">
            <wp:extent cx="5940425" cy="1250616"/>
            <wp:effectExtent l="0" t="0" r="3175" b="6985"/>
            <wp:docPr id="3" name="Рисунок 3" descr="Об институ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институ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11" w:rsidRPr="00334B61" w:rsidRDefault="00CA5011" w:rsidP="000D57AE">
      <w:pPr>
        <w:rPr>
          <w:b/>
          <w:i/>
          <w:lang w:val="ru-RU"/>
        </w:rPr>
      </w:pPr>
      <w:r>
        <w:rPr>
          <w:lang w:val="en-US"/>
        </w:rPr>
        <w:t xml:space="preserve">           </w:t>
      </w:r>
      <w:r>
        <w:rPr>
          <w:lang w:val="ru-RU"/>
        </w:rPr>
        <w:t xml:space="preserve">                 </w:t>
      </w:r>
      <w:r w:rsidRPr="00334B61">
        <w:rPr>
          <w:b/>
          <w:i/>
          <w:lang w:val="ru-RU"/>
        </w:rPr>
        <w:t xml:space="preserve">ЦЕНТР ИНДИЙСКИХ ИССЛЕДОВАНИЙ ИВ РАН                                    </w:t>
      </w:r>
    </w:p>
    <w:p w:rsidR="00CA5011" w:rsidRPr="00334B61" w:rsidRDefault="00CA5011" w:rsidP="000D57AE">
      <w:pPr>
        <w:spacing w:line="360" w:lineRule="auto"/>
        <w:jc w:val="both"/>
        <w:rPr>
          <w:b/>
          <w:sz w:val="28"/>
          <w:u w:color="000000"/>
          <w:lang w:val="ru-RU"/>
        </w:rPr>
      </w:pPr>
      <w:r w:rsidRPr="00334B61">
        <w:rPr>
          <w:b/>
          <w:i/>
          <w:sz w:val="28"/>
          <w:u w:color="000000"/>
          <w:lang w:val="ru-RU"/>
        </w:rPr>
        <w:t xml:space="preserve">                                    НАУЧНАЯ КОНФЕРЕНЦИЯ</w:t>
      </w:r>
      <w:r w:rsidRPr="00334B61">
        <w:rPr>
          <w:b/>
          <w:sz w:val="28"/>
          <w:u w:color="000000"/>
          <w:lang w:val="ru-RU"/>
        </w:rPr>
        <w:t xml:space="preserve">                       </w:t>
      </w:r>
    </w:p>
    <w:p w:rsidR="00CA5011" w:rsidRPr="00334B61" w:rsidRDefault="00CA5011" w:rsidP="000D57AE">
      <w:pPr>
        <w:spacing w:line="360" w:lineRule="auto"/>
        <w:jc w:val="both"/>
        <w:rPr>
          <w:b/>
          <w:sz w:val="28"/>
          <w:u w:color="000000"/>
          <w:lang w:val="ru-RU"/>
        </w:rPr>
      </w:pPr>
      <w:r w:rsidRPr="00334B61">
        <w:rPr>
          <w:b/>
          <w:sz w:val="28"/>
          <w:u w:color="000000"/>
          <w:lang w:val="ru-RU"/>
        </w:rPr>
        <w:t xml:space="preserve">                           ИНДИЙСКАЯ РЕСПУБЛИКА – 70: </w:t>
      </w:r>
    </w:p>
    <w:p w:rsidR="00CA5011" w:rsidRDefault="00CA5011" w:rsidP="000D57AE">
      <w:pPr>
        <w:spacing w:line="360" w:lineRule="auto"/>
        <w:jc w:val="both"/>
        <w:rPr>
          <w:b/>
          <w:sz w:val="28"/>
          <w:u w:color="000000"/>
          <w:lang w:val="ru-RU"/>
        </w:rPr>
      </w:pPr>
      <w:r w:rsidRPr="00334B61">
        <w:rPr>
          <w:b/>
          <w:sz w:val="28"/>
          <w:u w:color="000000"/>
          <w:lang w:val="ru-RU"/>
        </w:rPr>
        <w:t xml:space="preserve">    ТЕОРИЯ И ПРАКТИКА КОНСТИТУЦИОННОГО РАЗВИТИЯ</w:t>
      </w:r>
    </w:p>
    <w:p w:rsidR="00CA5011" w:rsidRDefault="00CA5011" w:rsidP="000D57AE">
      <w:pPr>
        <w:spacing w:line="360" w:lineRule="auto"/>
        <w:jc w:val="both"/>
        <w:rPr>
          <w:b/>
          <w:sz w:val="28"/>
          <w:u w:color="000000"/>
          <w:lang w:val="ru-RU"/>
        </w:rPr>
      </w:pPr>
    </w:p>
    <w:p w:rsidR="00CA5011" w:rsidRDefault="00CA5011" w:rsidP="000D57AE">
      <w:pPr>
        <w:spacing w:line="360" w:lineRule="auto"/>
        <w:jc w:val="both"/>
        <w:rPr>
          <w:b/>
          <w:sz w:val="28"/>
          <w:u w:color="000000"/>
          <w:lang w:val="ru-RU"/>
        </w:rPr>
      </w:pPr>
      <w:r>
        <w:rPr>
          <w:b/>
          <w:sz w:val="28"/>
          <w:u w:color="000000"/>
          <w:lang w:val="ru-RU"/>
        </w:rPr>
        <w:t xml:space="preserve">                          ПРОГРАММА КОНФЕРЕНЦИИ</w:t>
      </w:r>
      <w:r>
        <w:rPr>
          <w:rStyle w:val="a7"/>
          <w:b/>
          <w:sz w:val="28"/>
          <w:u w:color="000000"/>
          <w:lang w:val="ru-RU"/>
        </w:rPr>
        <w:footnoteReference w:id="1"/>
      </w:r>
    </w:p>
    <w:p w:rsidR="00CA5011" w:rsidRDefault="00CA5011" w:rsidP="000D57AE">
      <w:pPr>
        <w:spacing w:line="360" w:lineRule="auto"/>
        <w:jc w:val="both"/>
        <w:rPr>
          <w:b/>
          <w:szCs w:val="24"/>
          <w:u w:color="000000"/>
          <w:lang w:val="ru-RU"/>
        </w:rPr>
      </w:pPr>
      <w:r w:rsidRPr="000D57AE">
        <w:rPr>
          <w:b/>
          <w:szCs w:val="24"/>
          <w:u w:color="000000"/>
          <w:lang w:val="ru-RU"/>
        </w:rPr>
        <w:t>21 октября</w:t>
      </w:r>
    </w:p>
    <w:p w:rsidR="00CA5011" w:rsidRPr="000D57AE" w:rsidRDefault="00CA5011" w:rsidP="00645192">
      <w:pPr>
        <w:spacing w:line="360" w:lineRule="auto"/>
        <w:jc w:val="both"/>
        <w:rPr>
          <w:b/>
          <w:szCs w:val="24"/>
          <w:u w:color="000000"/>
          <w:lang w:val="ru-RU"/>
        </w:rPr>
      </w:pPr>
      <w:r>
        <w:rPr>
          <w:b/>
          <w:szCs w:val="24"/>
          <w:u w:color="000000"/>
          <w:lang w:val="ru-RU"/>
        </w:rPr>
        <w:t xml:space="preserve">Сессия № 1, </w:t>
      </w:r>
      <w:r w:rsidRPr="000D57AE">
        <w:rPr>
          <w:b/>
          <w:szCs w:val="24"/>
          <w:u w:color="000000"/>
          <w:lang w:val="ru-RU"/>
        </w:rPr>
        <w:t>11.00</w:t>
      </w:r>
    </w:p>
    <w:p w:rsidR="00CA5011" w:rsidRPr="000D57AE" w:rsidRDefault="00CA5011" w:rsidP="000D57AE">
      <w:pPr>
        <w:spacing w:line="360" w:lineRule="auto"/>
        <w:jc w:val="both"/>
        <w:rPr>
          <w:b/>
          <w:szCs w:val="24"/>
          <w:u w:color="000000"/>
          <w:lang w:val="ru-RU"/>
        </w:rPr>
      </w:pPr>
      <w:r w:rsidRPr="000D57AE">
        <w:rPr>
          <w:b/>
          <w:szCs w:val="24"/>
          <w:u w:color="000000"/>
          <w:lang w:val="ru-RU"/>
        </w:rPr>
        <w:t>Открытие конференции</w:t>
      </w:r>
    </w:p>
    <w:p w:rsidR="00CA5011" w:rsidRPr="000D57AE" w:rsidRDefault="00CA5011" w:rsidP="000D57AE">
      <w:pPr>
        <w:spacing w:line="360" w:lineRule="auto"/>
        <w:jc w:val="both"/>
        <w:rPr>
          <w:b/>
          <w:szCs w:val="24"/>
          <w:u w:color="000000"/>
          <w:lang w:val="ru-RU"/>
        </w:rPr>
      </w:pPr>
      <w:r w:rsidRPr="000D57AE">
        <w:rPr>
          <w:b/>
          <w:szCs w:val="24"/>
          <w:u w:color="000000"/>
          <w:lang w:val="ru-RU"/>
        </w:rPr>
        <w:t xml:space="preserve">Выступления директора ИВ РАН А.К. </w:t>
      </w:r>
      <w:proofErr w:type="spellStart"/>
      <w:r w:rsidRPr="000D57AE">
        <w:rPr>
          <w:b/>
          <w:szCs w:val="24"/>
          <w:u w:color="000000"/>
          <w:lang w:val="ru-RU"/>
        </w:rPr>
        <w:t>Аликберова</w:t>
      </w:r>
      <w:proofErr w:type="spellEnd"/>
      <w:r w:rsidRPr="000D57AE">
        <w:rPr>
          <w:b/>
          <w:szCs w:val="24"/>
          <w:u w:color="000000"/>
          <w:lang w:val="ru-RU"/>
        </w:rPr>
        <w:t xml:space="preserve"> и </w:t>
      </w:r>
    </w:p>
    <w:p w:rsidR="00CA5011" w:rsidRPr="000D57AE" w:rsidRDefault="00CA5011" w:rsidP="000D57AE">
      <w:pPr>
        <w:spacing w:line="360" w:lineRule="auto"/>
        <w:jc w:val="both"/>
        <w:rPr>
          <w:b/>
          <w:szCs w:val="24"/>
          <w:u w:color="000000"/>
          <w:lang w:val="ru-RU"/>
        </w:rPr>
      </w:pPr>
      <w:r w:rsidRPr="000D57AE">
        <w:rPr>
          <w:b/>
          <w:szCs w:val="24"/>
          <w:u w:color="000000"/>
          <w:lang w:val="ru-RU"/>
        </w:rPr>
        <w:t>представителя Посольства Республики Индия в РФ</w:t>
      </w:r>
    </w:p>
    <w:p w:rsidR="00CA5011" w:rsidRPr="007C7189" w:rsidRDefault="00CA5011" w:rsidP="007C7189">
      <w:pPr>
        <w:spacing w:line="360" w:lineRule="auto"/>
        <w:jc w:val="both"/>
        <w:rPr>
          <w:b/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t>Государственность и федерализм</w:t>
      </w:r>
    </w:p>
    <w:p w:rsidR="00CA5011" w:rsidRPr="00D37A82" w:rsidRDefault="00CA5011" w:rsidP="007C718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ФН. </w:t>
      </w:r>
      <w:r w:rsidRPr="00223F28">
        <w:rPr>
          <w:lang w:val="ru-RU"/>
        </w:rPr>
        <w:t>Юрлов</w:t>
      </w:r>
      <w:r>
        <w:rPr>
          <w:lang w:val="ru-RU"/>
        </w:rPr>
        <w:t xml:space="preserve">, </w:t>
      </w:r>
      <w:r w:rsidRPr="00D37A82">
        <w:rPr>
          <w:lang w:val="ru-RU"/>
        </w:rPr>
        <w:t>Центр индийских исследований ИВ РАН</w:t>
      </w:r>
    </w:p>
    <w:p w:rsidR="00CA5011" w:rsidRDefault="00CA5011" w:rsidP="007C7189">
      <w:pPr>
        <w:rPr>
          <w:b/>
          <w:szCs w:val="24"/>
          <w:lang w:val="ru-RU"/>
        </w:rPr>
      </w:pPr>
      <w:r w:rsidRPr="00D37A82">
        <w:rPr>
          <w:b/>
          <w:szCs w:val="24"/>
          <w:lang w:val="ru-RU"/>
        </w:rPr>
        <w:t>Единство Индии как ключевая цель государства</w:t>
      </w:r>
    </w:p>
    <w:p w:rsidR="00CA5011" w:rsidRPr="002424AE" w:rsidRDefault="00CA5011" w:rsidP="007C7189">
      <w:pPr>
        <w:spacing w:line="360" w:lineRule="auto"/>
        <w:jc w:val="both"/>
      </w:pPr>
      <w:r w:rsidRPr="002424AE">
        <w:lastRenderedPageBreak/>
        <w:t xml:space="preserve">Sumant </w:t>
      </w:r>
      <w:r w:rsidRPr="000D57AE">
        <w:t>Swain</w:t>
      </w:r>
      <w:r w:rsidRPr="00887070">
        <w:rPr>
          <w:b/>
        </w:rPr>
        <w:t>,</w:t>
      </w:r>
      <w:r w:rsidRPr="002424AE">
        <w:t xml:space="preserve"> Eurasian </w:t>
      </w:r>
      <w:smartTag w:uri="urn:schemas-microsoft-com:office:smarttags" w:element="place">
        <w:smartTag w:uri="urn:schemas-microsoft-com:office:smarttags" w:element="City">
          <w:r w:rsidRPr="002424AE">
            <w:t>Foundation</w:t>
          </w:r>
        </w:smartTag>
        <w:r w:rsidRPr="002424AE">
          <w:t xml:space="preserve">, </w:t>
        </w:r>
        <w:smartTag w:uri="urn:schemas-microsoft-com:office:smarttags" w:element="country-region">
          <w:r w:rsidRPr="002424AE">
            <w:t>India</w:t>
          </w:r>
        </w:smartTag>
      </w:smartTag>
    </w:p>
    <w:p w:rsidR="00CA5011" w:rsidRPr="00887070" w:rsidRDefault="00CA5011" w:rsidP="007C7189">
      <w:pPr>
        <w:spacing w:line="360" w:lineRule="auto"/>
        <w:jc w:val="both"/>
        <w:rPr>
          <w:b/>
          <w:szCs w:val="24"/>
        </w:rPr>
      </w:pPr>
      <w:r w:rsidRPr="00887070">
        <w:rPr>
          <w:b/>
          <w:szCs w:val="24"/>
        </w:rPr>
        <w:t xml:space="preserve">Indian Federal System: Cooperative and Competitive Federalism </w:t>
      </w:r>
    </w:p>
    <w:p w:rsidR="00715401" w:rsidRDefault="00715401" w:rsidP="007C7189">
      <w:pPr>
        <w:spacing w:line="360" w:lineRule="auto"/>
        <w:contextualSpacing/>
        <w:jc w:val="both"/>
        <w:rPr>
          <w:b/>
          <w:szCs w:val="24"/>
          <w:lang w:val="en-US"/>
        </w:rPr>
      </w:pPr>
      <w:r>
        <w:rPr>
          <w:szCs w:val="24"/>
          <w:lang w:val="ru-RU" w:bidi="hi-IN"/>
        </w:rPr>
        <w:t xml:space="preserve">В.П. </w:t>
      </w:r>
      <w:r w:rsidRPr="0028399C">
        <w:rPr>
          <w:szCs w:val="24"/>
          <w:lang w:val="ru-RU" w:bidi="hi-IN"/>
        </w:rPr>
        <w:t>Кашин</w:t>
      </w:r>
      <w:r>
        <w:rPr>
          <w:szCs w:val="24"/>
          <w:lang w:val="ru-RU" w:bidi="hi-IN"/>
        </w:rPr>
        <w:t xml:space="preserve">, </w:t>
      </w:r>
      <w:r>
        <w:rPr>
          <w:szCs w:val="24"/>
          <w:lang w:val="ru-RU" w:eastAsia="ru-RU"/>
        </w:rPr>
        <w:t>Центр индийских исследований ИВ РАН</w:t>
      </w:r>
    </w:p>
    <w:p w:rsidR="00715401" w:rsidRPr="005B110D" w:rsidRDefault="00715401" w:rsidP="007C7189">
      <w:pPr>
        <w:spacing w:line="360" w:lineRule="auto"/>
        <w:contextualSpacing/>
        <w:jc w:val="both"/>
        <w:rPr>
          <w:szCs w:val="24"/>
          <w:lang w:val="ru-RU" w:eastAsia="ru-RU"/>
        </w:rPr>
      </w:pPr>
      <w:r w:rsidRPr="00854C0E">
        <w:rPr>
          <w:b/>
          <w:szCs w:val="24"/>
          <w:lang w:val="ru-RU"/>
        </w:rPr>
        <w:t>Поправки к конституции Индии и процедура их внесения</w:t>
      </w:r>
    </w:p>
    <w:p w:rsidR="00CA5011" w:rsidRDefault="00CA5011" w:rsidP="007C7189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Т.Л. </w:t>
      </w:r>
      <w:r w:rsidRPr="00223F28">
        <w:rPr>
          <w:szCs w:val="24"/>
          <w:lang w:val="ru-RU"/>
        </w:rPr>
        <w:t>Шаумян</w:t>
      </w:r>
      <w:r>
        <w:rPr>
          <w:szCs w:val="24"/>
          <w:lang w:val="ru-RU"/>
        </w:rPr>
        <w:t>, Центр индийских исследований ИВ РАН</w:t>
      </w:r>
    </w:p>
    <w:p w:rsidR="00CA5011" w:rsidRPr="00D37A82" w:rsidRDefault="00CA5011" w:rsidP="007C7189">
      <w:pPr>
        <w:spacing w:line="360" w:lineRule="auto"/>
        <w:jc w:val="both"/>
        <w:rPr>
          <w:b/>
          <w:lang w:val="ru-RU"/>
        </w:rPr>
      </w:pPr>
      <w:r w:rsidRPr="00D37A82">
        <w:rPr>
          <w:b/>
          <w:lang w:val="ru-RU"/>
        </w:rPr>
        <w:t>Индийский федерализм и кашмирский вопрос: статья 370</w:t>
      </w:r>
    </w:p>
    <w:p w:rsidR="00CA5011" w:rsidRPr="00C96E43" w:rsidRDefault="00CA5011" w:rsidP="007C7189">
      <w:pPr>
        <w:spacing w:line="360" w:lineRule="auto"/>
        <w:jc w:val="both"/>
        <w:rPr>
          <w:lang w:val="ru-RU"/>
        </w:rPr>
      </w:pPr>
      <w:r w:rsidRPr="00C96E43">
        <w:rPr>
          <w:lang w:val="ru-RU"/>
        </w:rPr>
        <w:t xml:space="preserve">А.А. </w:t>
      </w:r>
      <w:r w:rsidRPr="009B1A47">
        <w:rPr>
          <w:lang w:val="ru-RU"/>
        </w:rPr>
        <w:t>Бычкова</w:t>
      </w:r>
      <w:r>
        <w:rPr>
          <w:lang w:val="ru-RU"/>
        </w:rPr>
        <w:t>,</w:t>
      </w:r>
      <w:r w:rsidRPr="00C96E43">
        <w:rPr>
          <w:lang w:val="ru-RU"/>
        </w:rPr>
        <w:t xml:space="preserve"> </w:t>
      </w:r>
      <w:r>
        <w:rPr>
          <w:lang w:val="ru-RU"/>
        </w:rPr>
        <w:t xml:space="preserve">НИУ </w:t>
      </w:r>
      <w:r w:rsidRPr="00C96E43">
        <w:rPr>
          <w:lang w:val="ru-RU"/>
        </w:rPr>
        <w:t>Высшая школа экономики</w:t>
      </w:r>
    </w:p>
    <w:p w:rsidR="00CA5011" w:rsidRDefault="00CA5011" w:rsidP="007C7189">
      <w:pPr>
        <w:spacing w:line="360" w:lineRule="auto"/>
        <w:jc w:val="both"/>
        <w:rPr>
          <w:rStyle w:val="a3"/>
          <w:color w:val="222425"/>
          <w:szCs w:val="24"/>
          <w:lang w:val="ru-RU"/>
        </w:rPr>
      </w:pPr>
      <w:r w:rsidRPr="00635BB3">
        <w:rPr>
          <w:rStyle w:val="a3"/>
          <w:color w:val="222425"/>
          <w:szCs w:val="24"/>
          <w:lang w:val="ru-RU"/>
        </w:rPr>
        <w:t>Пути политической и территориальной эволюции северо-востока Индии</w:t>
      </w:r>
    </w:p>
    <w:p w:rsidR="00CA5011" w:rsidRPr="00645192" w:rsidRDefault="00CA5011" w:rsidP="007C7189">
      <w:pPr>
        <w:spacing w:line="360" w:lineRule="auto"/>
        <w:jc w:val="both"/>
        <w:rPr>
          <w:rFonts w:ascii="URW Bookman" w:hAnsi="URW Bookman"/>
          <w:lang w:val="ru-RU"/>
        </w:rPr>
      </w:pPr>
      <w:r w:rsidRPr="008F7BAB">
        <w:rPr>
          <w:szCs w:val="24"/>
          <w:lang w:val="ru-RU"/>
        </w:rPr>
        <w:t>Т.О. Петухова,</w:t>
      </w:r>
      <w:r>
        <w:rPr>
          <w:szCs w:val="24"/>
          <w:lang w:val="ru-RU"/>
        </w:rPr>
        <w:t xml:space="preserve"> </w:t>
      </w:r>
      <w:r w:rsidRPr="008F7BAB">
        <w:rPr>
          <w:szCs w:val="24"/>
          <w:lang w:val="ru-RU"/>
        </w:rPr>
        <w:t>независимый исследователь</w:t>
      </w:r>
      <w:r w:rsidRPr="008F7BAB">
        <w:rPr>
          <w:szCs w:val="24"/>
          <w:lang w:val="ru-RU"/>
        </w:rPr>
        <w:tab/>
      </w:r>
    </w:p>
    <w:p w:rsidR="00CA5011" w:rsidRDefault="00CA5011" w:rsidP="007C7189">
      <w:pPr>
        <w:spacing w:after="0" w:line="360" w:lineRule="auto"/>
        <w:rPr>
          <w:b/>
          <w:szCs w:val="24"/>
          <w:lang w:val="ru-RU"/>
        </w:rPr>
      </w:pPr>
      <w:r w:rsidRPr="008F7BAB">
        <w:rPr>
          <w:b/>
          <w:szCs w:val="24"/>
          <w:lang w:val="ru-RU"/>
        </w:rPr>
        <w:t>Вопросы использования водных ресурсов в Конституции Индии: юридические механизмы и борьба между штатами за контро</w:t>
      </w:r>
      <w:r>
        <w:rPr>
          <w:b/>
          <w:szCs w:val="24"/>
          <w:lang w:val="ru-RU"/>
        </w:rPr>
        <w:t>ль над водами крупных рек</w:t>
      </w:r>
    </w:p>
    <w:p w:rsidR="00CA5011" w:rsidRDefault="00CA5011" w:rsidP="007C7189">
      <w:pPr>
        <w:spacing w:line="360" w:lineRule="auto"/>
        <w:jc w:val="both"/>
        <w:rPr>
          <w:lang w:val="ru-RU"/>
        </w:rPr>
      </w:pPr>
    </w:p>
    <w:p w:rsidR="00CA5011" w:rsidRPr="002B557C" w:rsidRDefault="00CA5011" w:rsidP="007C7189">
      <w:pPr>
        <w:spacing w:line="360" w:lineRule="auto"/>
        <w:jc w:val="both"/>
        <w:rPr>
          <w:b/>
          <w:lang w:val="ru-RU"/>
        </w:rPr>
      </w:pPr>
      <w:r w:rsidRPr="002B557C">
        <w:rPr>
          <w:b/>
          <w:lang w:val="ru-RU"/>
        </w:rPr>
        <w:t>Перерыв 14.00 – 15.00</w:t>
      </w:r>
    </w:p>
    <w:p w:rsidR="00CA5011" w:rsidRPr="00F30E8D" w:rsidRDefault="00CA5011" w:rsidP="007C7189">
      <w:pPr>
        <w:spacing w:line="360" w:lineRule="auto"/>
        <w:jc w:val="both"/>
        <w:rPr>
          <w:b/>
          <w:lang w:val="ru-RU"/>
        </w:rPr>
      </w:pPr>
      <w:r w:rsidRPr="00F30E8D">
        <w:rPr>
          <w:b/>
          <w:lang w:val="ru-RU"/>
        </w:rPr>
        <w:t xml:space="preserve">Сессия № 2. </w:t>
      </w:r>
    </w:p>
    <w:p w:rsidR="00CA5011" w:rsidRPr="007C7189" w:rsidRDefault="00CA5011" w:rsidP="002B557C">
      <w:pPr>
        <w:spacing w:line="360" w:lineRule="auto"/>
        <w:jc w:val="both"/>
        <w:rPr>
          <w:b/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t>Государственность и федерализм (продолжение)</w:t>
      </w:r>
    </w:p>
    <w:p w:rsidR="00CA5011" w:rsidRDefault="00CA5011" w:rsidP="007C718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И.Б. </w:t>
      </w:r>
      <w:proofErr w:type="spellStart"/>
      <w:r w:rsidRPr="008F7BAB">
        <w:rPr>
          <w:lang w:val="ru-RU"/>
        </w:rPr>
        <w:t>Спектор</w:t>
      </w:r>
      <w:proofErr w:type="spellEnd"/>
      <w:r>
        <w:rPr>
          <w:lang w:val="ru-RU"/>
        </w:rPr>
        <w:t>, МГИМО МИД РФ</w:t>
      </w:r>
    </w:p>
    <w:p w:rsidR="00CA5011" w:rsidRPr="006B513E" w:rsidRDefault="00CA5011" w:rsidP="007C7189">
      <w:pPr>
        <w:spacing w:line="360" w:lineRule="auto"/>
        <w:jc w:val="both"/>
        <w:rPr>
          <w:b/>
          <w:bCs/>
          <w:szCs w:val="24"/>
          <w:lang w:val="ru-RU"/>
        </w:rPr>
      </w:pPr>
      <w:r w:rsidRPr="006B513E">
        <w:rPr>
          <w:b/>
          <w:bCs/>
          <w:szCs w:val="24"/>
          <w:lang w:val="ru-RU"/>
        </w:rPr>
        <w:t>Будет ли Дели штатом? Трансформация власти в индийской столице</w:t>
      </w:r>
    </w:p>
    <w:p w:rsidR="00CA5011" w:rsidRDefault="00CA5011" w:rsidP="007C7189">
      <w:pPr>
        <w:spacing w:line="360" w:lineRule="auto"/>
        <w:jc w:val="both"/>
        <w:rPr>
          <w:szCs w:val="24"/>
          <w:lang w:val="ru-RU" w:eastAsia="ru-RU"/>
        </w:rPr>
      </w:pPr>
      <w:r>
        <w:rPr>
          <w:szCs w:val="24"/>
          <w:lang w:val="ru-RU"/>
        </w:rPr>
        <w:t xml:space="preserve">Л.А. </w:t>
      </w:r>
      <w:proofErr w:type="spellStart"/>
      <w:r w:rsidRPr="001E35ED">
        <w:rPr>
          <w:szCs w:val="24"/>
          <w:lang w:val="ru-RU"/>
        </w:rPr>
        <w:t>Черешнева</w:t>
      </w:r>
      <w:proofErr w:type="spellEnd"/>
      <w:r>
        <w:rPr>
          <w:szCs w:val="24"/>
          <w:lang w:val="ru-RU"/>
        </w:rPr>
        <w:t xml:space="preserve">, </w:t>
      </w:r>
      <w:r w:rsidRPr="00181F66">
        <w:rPr>
          <w:szCs w:val="24"/>
          <w:lang w:val="ru-RU" w:eastAsia="ru-RU"/>
        </w:rPr>
        <w:t xml:space="preserve">Липецкий государственный педагогический университет </w:t>
      </w:r>
    </w:p>
    <w:p w:rsidR="00CA5011" w:rsidRDefault="00CA5011" w:rsidP="007C7189">
      <w:pPr>
        <w:spacing w:line="360" w:lineRule="auto"/>
        <w:jc w:val="both"/>
        <w:rPr>
          <w:szCs w:val="24"/>
          <w:lang w:val="ru-RU" w:eastAsia="ru-RU"/>
        </w:rPr>
      </w:pPr>
      <w:r w:rsidRPr="00181F66">
        <w:rPr>
          <w:szCs w:val="24"/>
          <w:lang w:val="ru-RU" w:eastAsia="ru-RU"/>
        </w:rPr>
        <w:t>имени П.П. Семенова-Тян-Шанского</w:t>
      </w:r>
    </w:p>
    <w:p w:rsidR="00CA5011" w:rsidRPr="00181F66" w:rsidRDefault="00CA5011" w:rsidP="007C7189">
      <w:pPr>
        <w:spacing w:after="0" w:line="360" w:lineRule="auto"/>
        <w:jc w:val="both"/>
        <w:rPr>
          <w:b/>
          <w:szCs w:val="24"/>
          <w:lang w:val="ru-RU"/>
        </w:rPr>
      </w:pPr>
      <w:r w:rsidRPr="00645192">
        <w:rPr>
          <w:b/>
          <w:szCs w:val="24"/>
          <w:lang w:val="ru-RU"/>
        </w:rPr>
        <w:t xml:space="preserve"> </w:t>
      </w:r>
      <w:r w:rsidRPr="00181F66">
        <w:rPr>
          <w:b/>
          <w:szCs w:val="24"/>
          <w:lang w:val="ru-RU"/>
        </w:rPr>
        <w:t xml:space="preserve">Национализм </w:t>
      </w:r>
      <w:proofErr w:type="spellStart"/>
      <w:r w:rsidRPr="00181F66">
        <w:rPr>
          <w:b/>
          <w:szCs w:val="24"/>
          <w:lang w:val="ru-RU"/>
        </w:rPr>
        <w:t>телугу</w:t>
      </w:r>
      <w:proofErr w:type="spellEnd"/>
      <w:r w:rsidRPr="00181F66">
        <w:rPr>
          <w:b/>
          <w:szCs w:val="24"/>
          <w:lang w:val="ru-RU"/>
        </w:rPr>
        <w:t xml:space="preserve"> в 1947 – 2014 гг.: пути политической и территориальной эволюции</w:t>
      </w:r>
    </w:p>
    <w:p w:rsidR="00CA5011" w:rsidRDefault="00CA5011" w:rsidP="007C7189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И.С. </w:t>
      </w:r>
      <w:proofErr w:type="spellStart"/>
      <w:r w:rsidRPr="008F7BAB">
        <w:rPr>
          <w:szCs w:val="24"/>
          <w:lang w:val="ru-RU"/>
        </w:rPr>
        <w:t>Наталевич</w:t>
      </w:r>
      <w:proofErr w:type="spellEnd"/>
      <w:r>
        <w:rPr>
          <w:szCs w:val="24"/>
          <w:lang w:val="ru-RU"/>
        </w:rPr>
        <w:t>, Крымский государственный университет им. В.В. Вернадского, Симферополь</w:t>
      </w:r>
    </w:p>
    <w:p w:rsidR="00CA5011" w:rsidRDefault="00CA5011" w:rsidP="007C7189">
      <w:pPr>
        <w:spacing w:line="360" w:lineRule="auto"/>
        <w:rPr>
          <w:b/>
          <w:szCs w:val="24"/>
          <w:lang w:val="ru-RU"/>
        </w:rPr>
      </w:pPr>
      <w:r w:rsidRPr="006470A6">
        <w:rPr>
          <w:b/>
          <w:szCs w:val="24"/>
          <w:lang w:val="ru-RU"/>
        </w:rPr>
        <w:t>К вопросу о функционировании провинциальных секретариатов Индийской гражданской службы накануне принятия</w:t>
      </w:r>
      <w:r>
        <w:rPr>
          <w:b/>
          <w:szCs w:val="24"/>
          <w:lang w:val="ru-RU"/>
        </w:rPr>
        <w:t xml:space="preserve"> </w:t>
      </w:r>
      <w:r w:rsidRPr="006470A6">
        <w:rPr>
          <w:b/>
          <w:szCs w:val="24"/>
          <w:lang w:val="ru-RU"/>
        </w:rPr>
        <w:t xml:space="preserve">конституции </w:t>
      </w:r>
      <w:smartTag w:uri="urn:schemas-microsoft-com:office:smarttags" w:element="metricconverter">
        <w:smartTagPr>
          <w:attr w:name="ProductID" w:val="1935 г"/>
        </w:smartTagPr>
        <w:r w:rsidRPr="006470A6">
          <w:rPr>
            <w:b/>
            <w:szCs w:val="24"/>
            <w:lang w:val="ru-RU"/>
          </w:rPr>
          <w:t>1935 г</w:t>
        </w:r>
      </w:smartTag>
      <w:r w:rsidRPr="006470A6">
        <w:rPr>
          <w:b/>
          <w:szCs w:val="24"/>
          <w:lang w:val="ru-RU"/>
        </w:rPr>
        <w:t xml:space="preserve">. </w:t>
      </w:r>
    </w:p>
    <w:p w:rsidR="00CA5011" w:rsidRPr="00645192" w:rsidRDefault="00CA5011" w:rsidP="00223F28">
      <w:pPr>
        <w:rPr>
          <w:szCs w:val="24"/>
          <w:u w:val="single"/>
          <w:lang w:val="en-US"/>
        </w:rPr>
      </w:pPr>
      <w:r>
        <w:rPr>
          <w:szCs w:val="24"/>
          <w:u w:val="single"/>
          <w:lang w:val="ru-RU"/>
        </w:rPr>
        <w:t>Идентичность и гражданство</w:t>
      </w:r>
    </w:p>
    <w:p w:rsidR="00CA5011" w:rsidRPr="00645192" w:rsidRDefault="00CA5011" w:rsidP="007C7189">
      <w:pPr>
        <w:spacing w:line="360" w:lineRule="auto"/>
        <w:jc w:val="both"/>
        <w:rPr>
          <w:lang w:val="ru-RU"/>
        </w:rPr>
      </w:pPr>
      <w:r>
        <w:rPr>
          <w:lang w:val="en-US"/>
        </w:rPr>
        <w:t>Nansi</w:t>
      </w:r>
      <w:r w:rsidRPr="00645192">
        <w:rPr>
          <w:lang w:val="ru-RU"/>
        </w:rPr>
        <w:t xml:space="preserve"> </w:t>
      </w:r>
      <w:proofErr w:type="spellStart"/>
      <w:r>
        <w:rPr>
          <w:lang w:val="en-US"/>
        </w:rPr>
        <w:t>Paulraj</w:t>
      </w:r>
      <w:proofErr w:type="spellEnd"/>
      <w:r w:rsidRPr="00645192">
        <w:rPr>
          <w:lang w:val="ru-RU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lang w:val="en-US"/>
            </w:rPr>
            <w:t>Loyola</w:t>
          </w:r>
        </w:smartTag>
        <w:r w:rsidRPr="00645192">
          <w:rPr>
            <w:lang w:val="ru-RU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College</w:t>
          </w:r>
        </w:smartTag>
      </w:smartTag>
      <w:r w:rsidRPr="00645192">
        <w:rPr>
          <w:lang w:val="ru-RU"/>
        </w:rPr>
        <w:t xml:space="preserve">, </w:t>
      </w:r>
      <w:r>
        <w:rPr>
          <w:lang w:val="en-US"/>
        </w:rPr>
        <w:t>Chennai</w:t>
      </w:r>
    </w:p>
    <w:p w:rsidR="00CA5011" w:rsidRPr="00CB7998" w:rsidRDefault="00CA5011" w:rsidP="00CB7998">
      <w:pPr>
        <w:rPr>
          <w:b/>
          <w:bCs/>
          <w:color w:val="000000"/>
          <w:szCs w:val="24"/>
          <w:lang w:val="en-US"/>
        </w:rPr>
      </w:pPr>
      <w:smartTag w:uri="urn:schemas-microsoft-com:office:smarttags" w:element="PlaceName">
        <w:r w:rsidRPr="00CB7998">
          <w:rPr>
            <w:b/>
            <w:bCs/>
            <w:color w:val="000000"/>
            <w:szCs w:val="24"/>
            <w:lang w:val="en-US"/>
          </w:rPr>
          <w:t>Indian</w:t>
        </w:r>
      </w:smartTag>
      <w:r w:rsidRPr="00CB7998">
        <w:rPr>
          <w:b/>
          <w:bCs/>
          <w:color w:val="000000"/>
          <w:szCs w:val="24"/>
          <w:lang w:val="en-US"/>
        </w:rPr>
        <w:t xml:space="preserve"> </w:t>
      </w:r>
      <w:smartTag w:uri="urn:schemas-microsoft-com:office:smarttags" w:element="PlaceType">
        <w:r w:rsidRPr="00CB7998">
          <w:rPr>
            <w:b/>
            <w:bCs/>
            <w:color w:val="000000"/>
            <w:szCs w:val="24"/>
            <w:lang w:val="en-US"/>
          </w:rPr>
          <w:t>Republic</w:t>
        </w:r>
      </w:smartTag>
      <w:r w:rsidRPr="00CB7998">
        <w:rPr>
          <w:b/>
          <w:bCs/>
          <w:color w:val="000000"/>
          <w:szCs w:val="24"/>
          <w:lang w:val="en-US"/>
        </w:rPr>
        <w:t xml:space="preserve"> at Cross Roads: The Role of Multi</w:t>
      </w:r>
      <w:r>
        <w:rPr>
          <w:b/>
          <w:bCs/>
          <w:color w:val="000000"/>
          <w:szCs w:val="24"/>
          <w:lang w:val="en-US"/>
        </w:rPr>
        <w:t>c</w:t>
      </w:r>
      <w:r w:rsidRPr="00CB7998">
        <w:rPr>
          <w:b/>
          <w:bCs/>
          <w:color w:val="000000"/>
          <w:szCs w:val="24"/>
          <w:lang w:val="en-US"/>
        </w:rPr>
        <w:t xml:space="preserve">ulturalism in </w:t>
      </w:r>
      <w:smartTag w:uri="urn:schemas-microsoft-com:office:smarttags" w:element="place">
        <w:smartTag w:uri="urn:schemas-microsoft-com:office:smarttags" w:element="PlaceName">
          <w:r w:rsidRPr="00CB7998">
            <w:rPr>
              <w:b/>
              <w:bCs/>
              <w:color w:val="000000"/>
              <w:szCs w:val="24"/>
              <w:lang w:val="en-US"/>
            </w:rPr>
            <w:t>Nation</w:t>
          </w:r>
        </w:smartTag>
        <w:r w:rsidRPr="00CB7998">
          <w:rPr>
            <w:b/>
            <w:bCs/>
            <w:color w:val="000000"/>
            <w:szCs w:val="24"/>
            <w:lang w:val="en-US"/>
          </w:rPr>
          <w:t xml:space="preserve"> </w:t>
        </w:r>
        <w:smartTag w:uri="urn:schemas-microsoft-com:office:smarttags" w:element="PlaceType">
          <w:r w:rsidRPr="00CB7998">
            <w:rPr>
              <w:b/>
              <w:bCs/>
              <w:color w:val="000000"/>
              <w:szCs w:val="24"/>
              <w:lang w:val="en-US"/>
            </w:rPr>
            <w:t>Building</w:t>
          </w:r>
        </w:smartTag>
      </w:smartTag>
    </w:p>
    <w:p w:rsidR="00CA5011" w:rsidRPr="002424AE" w:rsidRDefault="00CA5011" w:rsidP="001569F6">
      <w:pPr>
        <w:spacing w:line="360" w:lineRule="auto"/>
        <w:jc w:val="both"/>
        <w:rPr>
          <w:szCs w:val="24"/>
          <w:u w:color="000000"/>
          <w:lang w:val="ru-RU"/>
        </w:rPr>
      </w:pPr>
      <w:r w:rsidRPr="002424AE">
        <w:rPr>
          <w:szCs w:val="24"/>
          <w:u w:color="000000"/>
          <w:lang w:val="ru-RU"/>
        </w:rPr>
        <w:lastRenderedPageBreak/>
        <w:t>А.В.</w:t>
      </w:r>
      <w:r w:rsidRPr="00645192">
        <w:rPr>
          <w:szCs w:val="24"/>
          <w:u w:color="000000"/>
          <w:lang w:val="ru-RU"/>
        </w:rPr>
        <w:t xml:space="preserve"> </w:t>
      </w:r>
      <w:proofErr w:type="spellStart"/>
      <w:r w:rsidRPr="009B1A47">
        <w:rPr>
          <w:szCs w:val="24"/>
          <w:u w:color="000000"/>
          <w:lang w:val="ru-RU"/>
        </w:rPr>
        <w:t>Бочковская</w:t>
      </w:r>
      <w:proofErr w:type="spellEnd"/>
      <w:r w:rsidRPr="00645192">
        <w:rPr>
          <w:szCs w:val="24"/>
          <w:u w:color="000000"/>
          <w:lang w:val="ru-RU"/>
        </w:rPr>
        <w:t>,</w:t>
      </w:r>
      <w:r>
        <w:rPr>
          <w:szCs w:val="24"/>
          <w:u w:color="000000"/>
          <w:lang w:val="ru-RU"/>
        </w:rPr>
        <w:t xml:space="preserve"> </w:t>
      </w:r>
      <w:r w:rsidRPr="002424AE">
        <w:rPr>
          <w:szCs w:val="24"/>
          <w:u w:color="000000"/>
          <w:lang w:val="ru-RU"/>
        </w:rPr>
        <w:t>ИСАА МГУ</w:t>
      </w:r>
    </w:p>
    <w:p w:rsidR="00CA5011" w:rsidRDefault="00CA5011" w:rsidP="001569F6">
      <w:pPr>
        <w:spacing w:line="360" w:lineRule="auto"/>
        <w:jc w:val="both"/>
        <w:rPr>
          <w:b/>
          <w:szCs w:val="24"/>
          <w:u w:color="000000"/>
          <w:lang w:val="ru-RU"/>
        </w:rPr>
      </w:pPr>
      <w:r w:rsidRPr="00887070">
        <w:rPr>
          <w:b/>
          <w:szCs w:val="24"/>
          <w:u w:color="000000"/>
          <w:lang w:val="ru-RU"/>
        </w:rPr>
        <w:t>«Сикхский вопрос» в индийской конституции</w:t>
      </w:r>
    </w:p>
    <w:p w:rsidR="00CA5011" w:rsidRDefault="00CA5011" w:rsidP="001569F6">
      <w:pPr>
        <w:spacing w:after="0"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А.А. </w:t>
      </w:r>
      <w:r w:rsidRPr="008F7BAB">
        <w:rPr>
          <w:szCs w:val="24"/>
          <w:lang w:val="ru-RU"/>
        </w:rPr>
        <w:t>Новикова</w:t>
      </w:r>
      <w:r>
        <w:rPr>
          <w:szCs w:val="24"/>
          <w:lang w:val="ru-RU"/>
        </w:rPr>
        <w:t>, РГГУ</w:t>
      </w:r>
    </w:p>
    <w:p w:rsidR="00CA5011" w:rsidRPr="008F7BAB" w:rsidRDefault="00CA5011" w:rsidP="001569F6">
      <w:pPr>
        <w:spacing w:line="360" w:lineRule="auto"/>
        <w:jc w:val="both"/>
        <w:rPr>
          <w:szCs w:val="24"/>
          <w:lang w:val="ru-RU"/>
        </w:rPr>
      </w:pPr>
      <w:r w:rsidRPr="00B00C62">
        <w:rPr>
          <w:b/>
          <w:bCs/>
          <w:szCs w:val="24"/>
          <w:lang w:val="ru-RU"/>
        </w:rPr>
        <w:t>Гражданство как религиозный вопрос в Индии во втором десятилетии XXI в.</w:t>
      </w:r>
    </w:p>
    <w:p w:rsidR="00CA5011" w:rsidRPr="005851B9" w:rsidRDefault="00CA5011" w:rsidP="001569F6">
      <w:pPr>
        <w:spacing w:line="360" w:lineRule="auto"/>
        <w:jc w:val="both"/>
        <w:rPr>
          <w:lang w:val="ru-RU"/>
        </w:rPr>
      </w:pPr>
      <w:r w:rsidRPr="005851B9">
        <w:rPr>
          <w:lang w:val="ru-RU"/>
        </w:rPr>
        <w:t xml:space="preserve">М.Б. </w:t>
      </w:r>
      <w:r w:rsidRPr="009B1A47">
        <w:rPr>
          <w:lang w:val="ru-RU"/>
        </w:rPr>
        <w:t>Демченко</w:t>
      </w:r>
      <w:r>
        <w:rPr>
          <w:b/>
          <w:lang w:val="ru-RU"/>
        </w:rPr>
        <w:t xml:space="preserve">, </w:t>
      </w:r>
      <w:r>
        <w:rPr>
          <w:lang w:val="ru-RU"/>
        </w:rPr>
        <w:t>Московский государственный лингвистический университет</w:t>
      </w:r>
    </w:p>
    <w:p w:rsidR="00CA5011" w:rsidRPr="00B875F7" w:rsidRDefault="00CA5011" w:rsidP="001569F6">
      <w:pPr>
        <w:spacing w:line="360" w:lineRule="auto"/>
        <w:jc w:val="both"/>
        <w:rPr>
          <w:b/>
          <w:szCs w:val="24"/>
          <w:lang w:val="ru-RU"/>
        </w:rPr>
      </w:pPr>
      <w:r w:rsidRPr="00B875F7">
        <w:rPr>
          <w:b/>
          <w:szCs w:val="24"/>
          <w:lang w:val="ru-RU"/>
        </w:rPr>
        <w:t xml:space="preserve">Решения Верховного Суда по </w:t>
      </w:r>
      <w:proofErr w:type="spellStart"/>
      <w:r w:rsidRPr="00B875F7">
        <w:rPr>
          <w:b/>
          <w:szCs w:val="24"/>
          <w:lang w:val="ru-RU"/>
        </w:rPr>
        <w:t>Айодхье</w:t>
      </w:r>
      <w:proofErr w:type="spellEnd"/>
      <w:r w:rsidRPr="00B875F7">
        <w:rPr>
          <w:b/>
          <w:szCs w:val="24"/>
          <w:lang w:val="ru-RU"/>
        </w:rPr>
        <w:t>: вызов светскому обществу или торжество справедливости?</w:t>
      </w:r>
    </w:p>
    <w:p w:rsidR="00CA5011" w:rsidRDefault="00CA5011" w:rsidP="001569F6">
      <w:pPr>
        <w:spacing w:line="360" w:lineRule="auto"/>
        <w:jc w:val="both"/>
        <w:rPr>
          <w:szCs w:val="24"/>
          <w:lang w:val="en-US"/>
        </w:rPr>
      </w:pPr>
    </w:p>
    <w:p w:rsidR="00CA5011" w:rsidRDefault="00CA5011" w:rsidP="001569F6">
      <w:pPr>
        <w:spacing w:line="360" w:lineRule="auto"/>
        <w:jc w:val="both"/>
        <w:rPr>
          <w:b/>
          <w:szCs w:val="24"/>
          <w:lang w:val="ru-RU"/>
        </w:rPr>
      </w:pPr>
      <w:proofErr w:type="gramStart"/>
      <w:r w:rsidRPr="00645192">
        <w:rPr>
          <w:b/>
          <w:szCs w:val="24"/>
          <w:lang w:val="en-US"/>
        </w:rPr>
        <w:t>22</w:t>
      </w:r>
      <w:proofErr w:type="gramEnd"/>
      <w:r w:rsidRPr="00645192">
        <w:rPr>
          <w:b/>
          <w:szCs w:val="24"/>
          <w:lang w:val="en-US"/>
        </w:rPr>
        <w:t xml:space="preserve"> </w:t>
      </w:r>
      <w:r w:rsidRPr="00645192">
        <w:rPr>
          <w:b/>
          <w:szCs w:val="24"/>
          <w:lang w:val="ru-RU"/>
        </w:rPr>
        <w:t xml:space="preserve">октября, 11.00 </w:t>
      </w:r>
    </w:p>
    <w:p w:rsidR="00CA5011" w:rsidRDefault="00CA5011" w:rsidP="001569F6">
      <w:pPr>
        <w:spacing w:line="360" w:lineRule="auto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Сессия № 3 </w:t>
      </w:r>
    </w:p>
    <w:p w:rsidR="00CA5011" w:rsidRPr="00645192" w:rsidRDefault="00CA5011" w:rsidP="007218A4">
      <w:pPr>
        <w:rPr>
          <w:szCs w:val="24"/>
          <w:u w:val="single"/>
          <w:lang w:val="en-US"/>
        </w:rPr>
      </w:pPr>
      <w:r>
        <w:rPr>
          <w:szCs w:val="24"/>
          <w:u w:val="single"/>
          <w:lang w:val="ru-RU"/>
        </w:rPr>
        <w:t>Идентичность</w:t>
      </w:r>
      <w:r w:rsidRPr="007218A4">
        <w:rPr>
          <w:szCs w:val="24"/>
          <w:u w:val="single"/>
          <w:lang w:val="en-US"/>
        </w:rPr>
        <w:t xml:space="preserve"> </w:t>
      </w:r>
      <w:r>
        <w:rPr>
          <w:szCs w:val="24"/>
          <w:u w:val="single"/>
          <w:lang w:val="ru-RU"/>
        </w:rPr>
        <w:t>и</w:t>
      </w:r>
      <w:r w:rsidRPr="007218A4">
        <w:rPr>
          <w:szCs w:val="24"/>
          <w:u w:val="single"/>
          <w:lang w:val="en-US"/>
        </w:rPr>
        <w:t xml:space="preserve"> </w:t>
      </w:r>
      <w:r>
        <w:rPr>
          <w:szCs w:val="24"/>
          <w:u w:val="single"/>
          <w:lang w:val="ru-RU"/>
        </w:rPr>
        <w:t>гражданство</w:t>
      </w:r>
      <w:r w:rsidRPr="007218A4">
        <w:rPr>
          <w:szCs w:val="24"/>
          <w:u w:val="single"/>
          <w:lang w:val="en-US"/>
        </w:rPr>
        <w:t xml:space="preserve"> (</w:t>
      </w:r>
      <w:r>
        <w:rPr>
          <w:szCs w:val="24"/>
          <w:u w:val="single"/>
          <w:lang w:val="ru-RU"/>
        </w:rPr>
        <w:t>продолжение</w:t>
      </w:r>
      <w:r w:rsidRPr="007218A4">
        <w:rPr>
          <w:szCs w:val="24"/>
          <w:u w:val="single"/>
          <w:lang w:val="en-US"/>
        </w:rPr>
        <w:t>)</w:t>
      </w:r>
    </w:p>
    <w:p w:rsidR="00CA5011" w:rsidRPr="00376EF8" w:rsidRDefault="00CA5011" w:rsidP="001569F6">
      <w:pPr>
        <w:spacing w:line="360" w:lineRule="auto"/>
        <w:jc w:val="both"/>
        <w:rPr>
          <w:szCs w:val="24"/>
        </w:rPr>
      </w:pPr>
      <w:r w:rsidRPr="00376EF8">
        <w:rPr>
          <w:szCs w:val="24"/>
        </w:rPr>
        <w:t xml:space="preserve">Archana </w:t>
      </w:r>
      <w:proofErr w:type="spellStart"/>
      <w:r w:rsidRPr="000D57AE">
        <w:rPr>
          <w:szCs w:val="24"/>
        </w:rPr>
        <w:t>Upadhyay</w:t>
      </w:r>
      <w:proofErr w:type="spellEnd"/>
      <w:r w:rsidRPr="00887070">
        <w:rPr>
          <w:b/>
          <w:szCs w:val="24"/>
        </w:rPr>
        <w:t>,</w:t>
      </w:r>
      <w:r w:rsidRPr="00645192">
        <w:rPr>
          <w:b/>
          <w:szCs w:val="24"/>
          <w:lang w:val="en-US"/>
        </w:rPr>
        <w:t xml:space="preserve"> </w:t>
      </w:r>
      <w:smartTag w:uri="urn:schemas-microsoft-com:office:smarttags" w:element="PlaceType">
        <w:r>
          <w:rPr>
            <w:szCs w:val="24"/>
          </w:rPr>
          <w:t>School</w:t>
        </w:r>
      </w:smartTag>
      <w:r>
        <w:rPr>
          <w:szCs w:val="24"/>
        </w:rPr>
        <w:t xml:space="preserve"> of </w:t>
      </w:r>
      <w:smartTag w:uri="urn:schemas-microsoft-com:office:smarttags" w:element="PlaceName">
        <w:r>
          <w:rPr>
            <w:szCs w:val="24"/>
          </w:rPr>
          <w:t>International</w:t>
        </w:r>
      </w:smartTag>
      <w:r>
        <w:rPr>
          <w:szCs w:val="24"/>
        </w:rPr>
        <w:t xml:space="preserve"> Studies</w:t>
      </w:r>
      <w:r w:rsidRPr="00645192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76EF8">
            <w:rPr>
              <w:szCs w:val="24"/>
            </w:rPr>
            <w:t>Jawaharlal</w:t>
          </w:r>
        </w:smartTag>
        <w:r w:rsidRPr="00376EF8">
          <w:rPr>
            <w:szCs w:val="24"/>
          </w:rPr>
          <w:t xml:space="preserve"> </w:t>
        </w:r>
        <w:smartTag w:uri="urn:schemas-microsoft-com:office:smarttags" w:element="PlaceName">
          <w:r w:rsidRPr="00376EF8">
            <w:rPr>
              <w:szCs w:val="24"/>
            </w:rPr>
            <w:t>Nehru</w:t>
          </w:r>
        </w:smartTag>
        <w:r w:rsidRPr="00376EF8">
          <w:rPr>
            <w:szCs w:val="24"/>
          </w:rPr>
          <w:t xml:space="preserve"> </w:t>
        </w:r>
        <w:smartTag w:uri="urn:schemas-microsoft-com:office:smarttags" w:element="PlaceType">
          <w:r w:rsidRPr="00376EF8">
            <w:rPr>
              <w:szCs w:val="24"/>
            </w:rPr>
            <w:t>University</w:t>
          </w:r>
        </w:smartTag>
      </w:smartTag>
      <w:r w:rsidRPr="00376EF8">
        <w:rPr>
          <w:szCs w:val="24"/>
        </w:rPr>
        <w:t xml:space="preserve"> </w:t>
      </w:r>
    </w:p>
    <w:p w:rsidR="00CA5011" w:rsidRPr="00887070" w:rsidRDefault="00CA5011" w:rsidP="001569F6">
      <w:pPr>
        <w:spacing w:line="360" w:lineRule="auto"/>
        <w:jc w:val="both"/>
        <w:rPr>
          <w:b/>
          <w:bCs/>
          <w:szCs w:val="24"/>
        </w:rPr>
      </w:pPr>
      <w:r w:rsidRPr="00887070">
        <w:rPr>
          <w:b/>
          <w:bCs/>
          <w:szCs w:val="24"/>
        </w:rPr>
        <w:t xml:space="preserve">Religion and Politics in Contemporary </w:t>
      </w:r>
      <w:smartTag w:uri="urn:schemas-microsoft-com:office:smarttags" w:element="country-region">
        <w:smartTag w:uri="urn:schemas-microsoft-com:office:smarttags" w:element="place">
          <w:r w:rsidRPr="00887070">
            <w:rPr>
              <w:b/>
              <w:bCs/>
              <w:szCs w:val="24"/>
            </w:rPr>
            <w:t>India</w:t>
          </w:r>
        </w:smartTag>
      </w:smartTag>
    </w:p>
    <w:p w:rsidR="00CA5011" w:rsidRDefault="00CA5011" w:rsidP="00645192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Е.С. </w:t>
      </w:r>
      <w:r w:rsidRPr="00223F28">
        <w:rPr>
          <w:lang w:val="ru-RU"/>
        </w:rPr>
        <w:t>Юрлова</w:t>
      </w:r>
      <w:r>
        <w:rPr>
          <w:lang w:val="ru-RU"/>
        </w:rPr>
        <w:t>, Центр индийских исследований ИВ РАН</w:t>
      </w:r>
    </w:p>
    <w:p w:rsidR="00CA5011" w:rsidRPr="00005646" w:rsidRDefault="00CA5011" w:rsidP="00645192">
      <w:pPr>
        <w:spacing w:line="360" w:lineRule="auto"/>
        <w:jc w:val="both"/>
        <w:rPr>
          <w:b/>
          <w:szCs w:val="24"/>
          <w:lang w:val="ru-RU" w:eastAsia="ru-RU"/>
        </w:rPr>
      </w:pPr>
      <w:r w:rsidRPr="00005646">
        <w:rPr>
          <w:b/>
          <w:szCs w:val="24"/>
          <w:lang w:val="ru-RU" w:eastAsia="ru-RU"/>
        </w:rPr>
        <w:t xml:space="preserve">Равенство: в Конституции Индии и в реальной жизни </w:t>
      </w:r>
    </w:p>
    <w:p w:rsidR="00CA5011" w:rsidRPr="006B513E" w:rsidRDefault="00CA5011" w:rsidP="00296D2D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М.Н. </w:t>
      </w:r>
      <w:r w:rsidRPr="008F7BAB">
        <w:rPr>
          <w:lang w:val="ru-RU"/>
        </w:rPr>
        <w:t>Старикова</w:t>
      </w:r>
      <w:r>
        <w:rPr>
          <w:lang w:val="ru-RU"/>
        </w:rPr>
        <w:t>, МГИМО МИД РФ</w:t>
      </w:r>
    </w:p>
    <w:p w:rsidR="00CA5011" w:rsidRPr="00FA2C6C" w:rsidRDefault="00CA5011" w:rsidP="00296D2D">
      <w:pPr>
        <w:spacing w:line="360" w:lineRule="auto"/>
        <w:contextualSpacing/>
        <w:jc w:val="both"/>
        <w:rPr>
          <w:b/>
          <w:bCs/>
          <w:i/>
          <w:iCs/>
          <w:szCs w:val="24"/>
          <w:lang w:val="ru-RU"/>
        </w:rPr>
      </w:pPr>
      <w:r w:rsidRPr="00FA2C6C">
        <w:rPr>
          <w:b/>
          <w:bCs/>
          <w:szCs w:val="24"/>
          <w:lang w:val="ru-RU"/>
        </w:rPr>
        <w:t>Проблема формирования единого гражданского кодекса: позиция мусульман во время дебатов в Конституционной ассамблее (1947-1949 гг.)</w:t>
      </w:r>
    </w:p>
    <w:p w:rsidR="00CA5011" w:rsidRDefault="00CA5011" w:rsidP="001569F6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А.Н. </w:t>
      </w:r>
      <w:proofErr w:type="spellStart"/>
      <w:r w:rsidRPr="0028399C">
        <w:rPr>
          <w:szCs w:val="24"/>
          <w:lang w:val="ru-RU"/>
        </w:rPr>
        <w:t>Махлаюк</w:t>
      </w:r>
      <w:proofErr w:type="spellEnd"/>
      <w:r>
        <w:rPr>
          <w:szCs w:val="24"/>
          <w:lang w:val="ru-RU"/>
        </w:rPr>
        <w:t>, СПбГУ, Восточный факультет</w:t>
      </w:r>
    </w:p>
    <w:p w:rsidR="00CA5011" w:rsidRPr="009864B9" w:rsidRDefault="00CA5011" w:rsidP="001569F6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  <w:r w:rsidRPr="009864B9">
        <w:rPr>
          <w:b/>
          <w:bCs/>
          <w:lang w:val="ru-RU"/>
        </w:rPr>
        <w:t>«</w:t>
      </w:r>
      <w:proofErr w:type="spellStart"/>
      <w:r w:rsidRPr="009864B9">
        <w:rPr>
          <w:b/>
          <w:bCs/>
          <w:lang w:val="ru-RU"/>
        </w:rPr>
        <w:t>Delhi</w:t>
      </w:r>
      <w:proofErr w:type="spellEnd"/>
      <w:r w:rsidRPr="009864B9">
        <w:rPr>
          <w:b/>
          <w:bCs/>
          <w:lang w:val="ru-RU"/>
        </w:rPr>
        <w:t xml:space="preserve"> </w:t>
      </w:r>
      <w:proofErr w:type="spellStart"/>
      <w:r w:rsidRPr="009864B9">
        <w:rPr>
          <w:b/>
          <w:bCs/>
          <w:lang w:val="ru-RU"/>
        </w:rPr>
        <w:t>Riots</w:t>
      </w:r>
      <w:proofErr w:type="spellEnd"/>
      <w:r w:rsidRPr="009864B9">
        <w:rPr>
          <w:b/>
          <w:bCs/>
          <w:lang w:val="ru-RU"/>
        </w:rPr>
        <w:t xml:space="preserve"> 2020: </w:t>
      </w:r>
      <w:proofErr w:type="spellStart"/>
      <w:r w:rsidRPr="009864B9">
        <w:rPr>
          <w:b/>
          <w:bCs/>
          <w:lang w:val="ru-RU"/>
        </w:rPr>
        <w:t>The</w:t>
      </w:r>
      <w:proofErr w:type="spellEnd"/>
      <w:r w:rsidRPr="009864B9">
        <w:rPr>
          <w:b/>
          <w:bCs/>
          <w:lang w:val="ru-RU"/>
        </w:rPr>
        <w:t xml:space="preserve"> </w:t>
      </w:r>
      <w:proofErr w:type="spellStart"/>
      <w:r w:rsidRPr="009864B9">
        <w:rPr>
          <w:b/>
          <w:bCs/>
          <w:lang w:val="ru-RU"/>
        </w:rPr>
        <w:t>Untold</w:t>
      </w:r>
      <w:proofErr w:type="spellEnd"/>
      <w:r w:rsidRPr="009864B9">
        <w:rPr>
          <w:b/>
          <w:bCs/>
          <w:lang w:val="ru-RU"/>
        </w:rPr>
        <w:t xml:space="preserve"> </w:t>
      </w:r>
      <w:proofErr w:type="spellStart"/>
      <w:r w:rsidRPr="009864B9">
        <w:rPr>
          <w:b/>
          <w:bCs/>
          <w:lang w:val="ru-RU"/>
        </w:rPr>
        <w:t>Story</w:t>
      </w:r>
      <w:proofErr w:type="spellEnd"/>
      <w:r w:rsidRPr="009864B9">
        <w:rPr>
          <w:b/>
          <w:bCs/>
          <w:lang w:val="ru-RU"/>
        </w:rPr>
        <w:t>»: конструирование реальности в контексте межконфессиональных столкновений в Дели.</w:t>
      </w:r>
    </w:p>
    <w:p w:rsidR="00CA5011" w:rsidRDefault="00CA5011" w:rsidP="008F7BAB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О.Л. </w:t>
      </w:r>
      <w:proofErr w:type="spellStart"/>
      <w:r w:rsidRPr="008F7BAB">
        <w:rPr>
          <w:szCs w:val="24"/>
          <w:lang w:val="ru-RU"/>
        </w:rPr>
        <w:t>Солодкова</w:t>
      </w:r>
      <w:proofErr w:type="spellEnd"/>
      <w:r>
        <w:rPr>
          <w:szCs w:val="24"/>
          <w:lang w:val="ru-RU"/>
        </w:rPr>
        <w:t>, НИУ Высшая школа экономики</w:t>
      </w:r>
    </w:p>
    <w:p w:rsidR="00CA5011" w:rsidRDefault="00CA5011" w:rsidP="008F7BAB">
      <w:pPr>
        <w:spacing w:line="360" w:lineRule="auto"/>
        <w:jc w:val="both"/>
        <w:rPr>
          <w:b/>
          <w:szCs w:val="24"/>
          <w:lang w:val="ru-RU"/>
        </w:rPr>
      </w:pPr>
      <w:r w:rsidRPr="00327B3D">
        <w:rPr>
          <w:b/>
          <w:szCs w:val="24"/>
          <w:lang w:val="ru-RU"/>
        </w:rPr>
        <w:t>Историческая политика и историческая память в современной Индии</w:t>
      </w:r>
    </w:p>
    <w:p w:rsidR="00CA5011" w:rsidRDefault="00CA5011" w:rsidP="007C7189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К.К. </w:t>
      </w:r>
      <w:r w:rsidRPr="001E35ED">
        <w:rPr>
          <w:szCs w:val="24"/>
          <w:lang w:val="ru-RU"/>
        </w:rPr>
        <w:t>Шабалин</w:t>
      </w:r>
      <w:r>
        <w:rPr>
          <w:szCs w:val="24"/>
          <w:lang w:val="ru-RU"/>
        </w:rPr>
        <w:t>, ДВФУ, Восточный институт, Владивосток</w:t>
      </w:r>
    </w:p>
    <w:p w:rsidR="00CA5011" w:rsidRPr="001E35ED" w:rsidRDefault="00CA5011" w:rsidP="007C7189">
      <w:pPr>
        <w:spacing w:line="360" w:lineRule="auto"/>
        <w:jc w:val="both"/>
        <w:rPr>
          <w:rStyle w:val="bumpedfont15"/>
          <w:b/>
          <w:bCs/>
          <w:color w:val="000000"/>
          <w:szCs w:val="24"/>
          <w:shd w:val="clear" w:color="auto" w:fill="FFFFFF"/>
          <w:lang w:val="ru-RU"/>
        </w:rPr>
      </w:pPr>
      <w:r w:rsidRPr="001E35ED">
        <w:rPr>
          <w:rStyle w:val="bumpedfont15"/>
          <w:b/>
          <w:color w:val="000000"/>
          <w:szCs w:val="24"/>
          <w:shd w:val="clear" w:color="auto" w:fill="FFFFFF"/>
          <w:lang w:val="ru-RU"/>
        </w:rPr>
        <w:t xml:space="preserve">Реализация английского языка в </w:t>
      </w:r>
      <w:proofErr w:type="spellStart"/>
      <w:r w:rsidRPr="001E35ED">
        <w:rPr>
          <w:rStyle w:val="bumpedfont15"/>
          <w:b/>
          <w:color w:val="000000"/>
          <w:szCs w:val="24"/>
          <w:shd w:val="clear" w:color="auto" w:fill="FFFFFF"/>
          <w:lang w:val="ru-RU"/>
        </w:rPr>
        <w:t>медиадискурсе</w:t>
      </w:r>
      <w:proofErr w:type="spellEnd"/>
      <w:r w:rsidRPr="001E35ED">
        <w:rPr>
          <w:rStyle w:val="bumpedfont15"/>
          <w:b/>
          <w:color w:val="000000"/>
          <w:szCs w:val="24"/>
          <w:shd w:val="clear" w:color="auto" w:fill="FFFFFF"/>
          <w:lang w:val="ru-RU"/>
        </w:rPr>
        <w:t xml:space="preserve"> Индии</w:t>
      </w:r>
    </w:p>
    <w:p w:rsidR="00CA5011" w:rsidRDefault="00CA5011" w:rsidP="007C7189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Перерыв 13.00 – 14.00</w:t>
      </w:r>
    </w:p>
    <w:p w:rsidR="00CA5011" w:rsidRDefault="00CA5011" w:rsidP="007C7189">
      <w:pPr>
        <w:rPr>
          <w:b/>
          <w:szCs w:val="24"/>
          <w:lang w:val="ru-RU"/>
        </w:rPr>
      </w:pPr>
    </w:p>
    <w:p w:rsidR="00CA5011" w:rsidRDefault="00CA5011" w:rsidP="007C7189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Сессия № 4</w:t>
      </w:r>
    </w:p>
    <w:p w:rsidR="00CA5011" w:rsidRPr="002B557C" w:rsidRDefault="00CA5011" w:rsidP="00223F28">
      <w:pPr>
        <w:rPr>
          <w:szCs w:val="24"/>
          <w:u w:val="single"/>
          <w:lang w:val="ru-RU"/>
        </w:rPr>
      </w:pPr>
      <w:r w:rsidRPr="002B557C">
        <w:rPr>
          <w:szCs w:val="24"/>
          <w:u w:val="single"/>
          <w:lang w:val="ru-RU"/>
        </w:rPr>
        <w:t>Взаимосвязь внутренней и внешней политики</w:t>
      </w:r>
    </w:p>
    <w:p w:rsidR="00CA5011" w:rsidRDefault="00CA5011" w:rsidP="00C1143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А.Б. </w:t>
      </w:r>
      <w:r w:rsidRPr="005B110D">
        <w:rPr>
          <w:lang w:val="ru-RU"/>
        </w:rPr>
        <w:t>Джалилов</w:t>
      </w:r>
      <w:r>
        <w:rPr>
          <w:lang w:val="ru-RU"/>
        </w:rPr>
        <w:t>, МГИМО МИД РФ</w:t>
      </w:r>
    </w:p>
    <w:p w:rsidR="00CA5011" w:rsidRPr="00887070" w:rsidRDefault="00CA5011" w:rsidP="00C11430">
      <w:pPr>
        <w:spacing w:line="360" w:lineRule="auto"/>
        <w:jc w:val="both"/>
        <w:rPr>
          <w:b/>
          <w:szCs w:val="24"/>
          <w:lang w:val="ru-RU"/>
        </w:rPr>
      </w:pPr>
      <w:r w:rsidRPr="00887070">
        <w:rPr>
          <w:b/>
          <w:szCs w:val="24"/>
          <w:lang w:val="ru-RU"/>
        </w:rPr>
        <w:t>Индийско-американские отношения на современном этапе</w:t>
      </w:r>
    </w:p>
    <w:p w:rsidR="00CA5011" w:rsidRDefault="00CA5011" w:rsidP="00C11430">
      <w:pPr>
        <w:spacing w:line="360" w:lineRule="auto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А.И. </w:t>
      </w:r>
      <w:r w:rsidRPr="005B110D">
        <w:rPr>
          <w:szCs w:val="24"/>
          <w:lang w:val="ru-RU" w:eastAsia="ru-RU"/>
        </w:rPr>
        <w:t>Захаров</w:t>
      </w:r>
      <w:r w:rsidRPr="00887070">
        <w:rPr>
          <w:szCs w:val="24"/>
          <w:lang w:val="ru-RU" w:eastAsia="ru-RU"/>
        </w:rPr>
        <w:t>,</w:t>
      </w:r>
      <w:r>
        <w:rPr>
          <w:szCs w:val="24"/>
          <w:lang w:val="ru-RU" w:eastAsia="ru-RU"/>
        </w:rPr>
        <w:t xml:space="preserve"> Центр индийских исследований, ИВ РАН</w:t>
      </w:r>
    </w:p>
    <w:p w:rsidR="00CA5011" w:rsidRDefault="00CA5011" w:rsidP="00C11430">
      <w:pPr>
        <w:tabs>
          <w:tab w:val="left" w:pos="284"/>
        </w:tabs>
        <w:spacing w:after="0" w:line="360" w:lineRule="auto"/>
        <w:jc w:val="both"/>
        <w:rPr>
          <w:b/>
          <w:bCs/>
          <w:szCs w:val="24"/>
          <w:lang w:val="ru-RU"/>
        </w:rPr>
      </w:pPr>
      <w:r w:rsidRPr="00887070">
        <w:rPr>
          <w:b/>
          <w:bCs/>
          <w:szCs w:val="24"/>
          <w:lang w:val="ru-RU"/>
        </w:rPr>
        <w:t>Вопросы соблюдения прав человека в Индии в деятельности Конгресса США</w:t>
      </w:r>
      <w:r>
        <w:rPr>
          <w:b/>
          <w:bCs/>
          <w:szCs w:val="24"/>
          <w:lang w:val="ru-RU"/>
        </w:rPr>
        <w:t xml:space="preserve"> </w:t>
      </w:r>
    </w:p>
    <w:p w:rsidR="00CA5011" w:rsidRPr="0028399C" w:rsidRDefault="00CA5011" w:rsidP="00C11430">
      <w:pPr>
        <w:spacing w:line="360" w:lineRule="auto"/>
        <w:jc w:val="both"/>
        <w:rPr>
          <w:szCs w:val="24"/>
          <w:lang w:val="ru-RU"/>
        </w:rPr>
      </w:pPr>
      <w:r w:rsidRPr="0028399C">
        <w:rPr>
          <w:szCs w:val="24"/>
          <w:lang w:val="ru-RU"/>
        </w:rPr>
        <w:t xml:space="preserve">Д.О. </w:t>
      </w:r>
      <w:proofErr w:type="spellStart"/>
      <w:r w:rsidRPr="0028399C">
        <w:rPr>
          <w:szCs w:val="24"/>
          <w:lang w:val="ru-RU"/>
        </w:rPr>
        <w:t>Матяшова</w:t>
      </w:r>
      <w:proofErr w:type="spellEnd"/>
      <w:r w:rsidRPr="0028399C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28399C">
        <w:rPr>
          <w:szCs w:val="24"/>
          <w:lang w:val="ru-RU"/>
        </w:rPr>
        <w:t>СПбГУ, факультет международных отношений</w:t>
      </w:r>
    </w:p>
    <w:p w:rsidR="00CA5011" w:rsidRDefault="00CA5011" w:rsidP="00C11430">
      <w:pPr>
        <w:spacing w:line="360" w:lineRule="auto"/>
        <w:jc w:val="both"/>
        <w:rPr>
          <w:b/>
          <w:szCs w:val="24"/>
          <w:lang w:val="ru-RU"/>
        </w:rPr>
      </w:pPr>
      <w:r w:rsidRPr="0028399C">
        <w:rPr>
          <w:b/>
          <w:szCs w:val="24"/>
          <w:lang w:val="ru-RU"/>
        </w:rPr>
        <w:t>«Мягкая сила» экономической модели Индии: конституционные ожидания и международная реальность</w:t>
      </w:r>
    </w:p>
    <w:p w:rsidR="00CA5011" w:rsidRDefault="00CA5011" w:rsidP="00C11430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К.Г. </w:t>
      </w:r>
      <w:proofErr w:type="spellStart"/>
      <w:r w:rsidRPr="008F7BAB">
        <w:rPr>
          <w:szCs w:val="24"/>
          <w:lang w:val="ru-RU"/>
        </w:rPr>
        <w:t>Муратшина</w:t>
      </w:r>
      <w:proofErr w:type="spellEnd"/>
      <w:r>
        <w:rPr>
          <w:szCs w:val="24"/>
          <w:lang w:val="ru-RU"/>
        </w:rPr>
        <w:t>, Уральский федеральный университет, Екатеринбург</w:t>
      </w:r>
    </w:p>
    <w:p w:rsidR="00CA5011" w:rsidRPr="00DB4BFD" w:rsidRDefault="00CA5011" w:rsidP="00C11430">
      <w:pPr>
        <w:spacing w:after="0" w:line="360" w:lineRule="auto"/>
        <w:jc w:val="both"/>
        <w:rPr>
          <w:b/>
          <w:bCs/>
          <w:szCs w:val="24"/>
          <w:shd w:val="clear" w:color="auto" w:fill="FFFFFF"/>
          <w:lang w:val="ru-RU"/>
        </w:rPr>
      </w:pPr>
      <w:r w:rsidRPr="00DB4BFD">
        <w:rPr>
          <w:b/>
          <w:bCs/>
          <w:szCs w:val="24"/>
          <w:shd w:val="clear" w:color="auto" w:fill="FFFFFF"/>
          <w:lang w:val="ru-RU"/>
        </w:rPr>
        <w:t xml:space="preserve">Лидер и голос «Глобального Юга»: к вопросу о реализации </w:t>
      </w:r>
    </w:p>
    <w:p w:rsidR="00CA5011" w:rsidRPr="00DB4BFD" w:rsidRDefault="00CA5011" w:rsidP="00C11430">
      <w:pPr>
        <w:spacing w:after="0" w:line="360" w:lineRule="auto"/>
        <w:jc w:val="both"/>
        <w:rPr>
          <w:b/>
          <w:bCs/>
          <w:szCs w:val="24"/>
          <w:shd w:val="clear" w:color="auto" w:fill="FFFFFF"/>
          <w:lang w:val="ru-RU"/>
        </w:rPr>
      </w:pPr>
      <w:r w:rsidRPr="00DB4BFD">
        <w:rPr>
          <w:b/>
          <w:bCs/>
          <w:szCs w:val="24"/>
          <w:shd w:val="clear" w:color="auto" w:fill="FFFFFF"/>
          <w:lang w:val="ru-RU"/>
        </w:rPr>
        <w:t xml:space="preserve">фундаментальных политических принципов основного закона </w:t>
      </w:r>
    </w:p>
    <w:p w:rsidR="00CA5011" w:rsidRPr="00DB4BFD" w:rsidRDefault="00CA5011" w:rsidP="00C11430">
      <w:pPr>
        <w:spacing w:after="0" w:line="360" w:lineRule="auto"/>
        <w:jc w:val="both"/>
        <w:rPr>
          <w:rFonts w:eastAsia="MS Mincho"/>
          <w:b/>
          <w:bCs/>
          <w:szCs w:val="24"/>
          <w:shd w:val="clear" w:color="auto" w:fill="FFFFFF"/>
          <w:lang w:val="ru-RU" w:eastAsia="ja-JP"/>
        </w:rPr>
      </w:pPr>
      <w:r w:rsidRPr="00DB4BFD">
        <w:rPr>
          <w:b/>
          <w:bCs/>
          <w:szCs w:val="24"/>
          <w:shd w:val="clear" w:color="auto" w:fill="FFFFFF"/>
          <w:lang w:val="ru-RU"/>
        </w:rPr>
        <w:t>Индии в ее многосторонней дипломатии</w:t>
      </w:r>
    </w:p>
    <w:p w:rsidR="00CA5011" w:rsidRDefault="00CA5011" w:rsidP="00C11430">
      <w:pPr>
        <w:spacing w:line="360" w:lineRule="auto"/>
        <w:jc w:val="both"/>
        <w:rPr>
          <w:szCs w:val="24"/>
          <w:lang w:val="ru-RU"/>
        </w:rPr>
      </w:pPr>
      <w:r w:rsidRPr="00181F66">
        <w:rPr>
          <w:szCs w:val="24"/>
          <w:lang w:val="ru-RU"/>
        </w:rPr>
        <w:t xml:space="preserve">А.Д. </w:t>
      </w:r>
      <w:r w:rsidRPr="00C11430">
        <w:rPr>
          <w:szCs w:val="24"/>
          <w:lang w:val="ru-RU"/>
        </w:rPr>
        <w:t>Стоянов</w:t>
      </w:r>
      <w:r>
        <w:rPr>
          <w:b/>
          <w:szCs w:val="24"/>
          <w:lang w:val="ru-RU"/>
        </w:rPr>
        <w:t xml:space="preserve">, </w:t>
      </w:r>
      <w:r w:rsidRPr="00181F66">
        <w:rPr>
          <w:szCs w:val="24"/>
          <w:lang w:val="ru-RU"/>
        </w:rPr>
        <w:t>Национальный иссл</w:t>
      </w:r>
      <w:r>
        <w:rPr>
          <w:szCs w:val="24"/>
          <w:lang w:val="ru-RU"/>
        </w:rPr>
        <w:t xml:space="preserve">едовательский ядерный институт </w:t>
      </w:r>
      <w:r w:rsidRPr="00181F66">
        <w:rPr>
          <w:szCs w:val="24"/>
          <w:lang w:val="ru-RU"/>
        </w:rPr>
        <w:t>МИФИ</w:t>
      </w:r>
    </w:p>
    <w:p w:rsidR="00CA5011" w:rsidRDefault="00CA5011" w:rsidP="00C11430">
      <w:pPr>
        <w:spacing w:line="360" w:lineRule="auto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Связь между внутренней и внешней энергетической политикой Индии</w:t>
      </w:r>
    </w:p>
    <w:p w:rsidR="00CA5011" w:rsidRDefault="00CA5011" w:rsidP="00C11430">
      <w:pPr>
        <w:spacing w:line="360" w:lineRule="auto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А.М</w:t>
      </w:r>
      <w:r w:rsidRPr="000A78EA">
        <w:rPr>
          <w:b/>
          <w:szCs w:val="24"/>
          <w:lang w:val="ru-RU" w:eastAsia="ru-RU"/>
        </w:rPr>
        <w:t xml:space="preserve">. </w:t>
      </w:r>
      <w:proofErr w:type="spellStart"/>
      <w:r w:rsidRPr="005B110D">
        <w:rPr>
          <w:szCs w:val="24"/>
          <w:lang w:val="ru-RU" w:eastAsia="ru-RU"/>
        </w:rPr>
        <w:t>Зенков</w:t>
      </w:r>
      <w:proofErr w:type="spellEnd"/>
      <w:r>
        <w:rPr>
          <w:szCs w:val="24"/>
          <w:lang w:val="ru-RU" w:eastAsia="ru-RU"/>
        </w:rPr>
        <w:t>, СПбГУ, факультет международных отношений</w:t>
      </w:r>
    </w:p>
    <w:p w:rsidR="00CA5011" w:rsidRPr="000A78EA" w:rsidRDefault="00CA5011" w:rsidP="00C11430">
      <w:pPr>
        <w:pStyle w:val="a4"/>
        <w:spacing w:line="360" w:lineRule="auto"/>
        <w:jc w:val="both"/>
        <w:rPr>
          <w:b/>
          <w:bCs/>
          <w:color w:val="000000"/>
          <w:cs/>
          <w:lang w:val="ru-RU"/>
        </w:rPr>
      </w:pPr>
      <w:r w:rsidRPr="000A78EA">
        <w:rPr>
          <w:b/>
          <w:bCs/>
          <w:color w:val="000000"/>
          <w:lang w:val="ru-RU"/>
        </w:rPr>
        <w:t>Динамика роли крупного капитала в формировании внешнеторговой политики Республики Индия</w:t>
      </w:r>
    </w:p>
    <w:p w:rsidR="00CA5011" w:rsidRDefault="00CA5011" w:rsidP="00C11430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А.Е. </w:t>
      </w:r>
      <w:r w:rsidRPr="001E35ED">
        <w:rPr>
          <w:szCs w:val="24"/>
          <w:lang w:val="ru-RU"/>
        </w:rPr>
        <w:t>Шаповалов</w:t>
      </w:r>
      <w:r>
        <w:rPr>
          <w:szCs w:val="24"/>
          <w:lang w:val="ru-RU"/>
        </w:rPr>
        <w:t>, МГУ им. М.В. Ломоносова</w:t>
      </w:r>
    </w:p>
    <w:p w:rsidR="00CA5011" w:rsidRPr="00645192" w:rsidRDefault="00CA5011" w:rsidP="00902305">
      <w:pPr>
        <w:spacing w:line="360" w:lineRule="auto"/>
        <w:jc w:val="both"/>
        <w:rPr>
          <w:lang w:val="ru-RU"/>
        </w:rPr>
      </w:pPr>
      <w:r w:rsidRPr="00223F28">
        <w:rPr>
          <w:b/>
          <w:color w:val="202124"/>
          <w:szCs w:val="24"/>
          <w:shd w:val="clear" w:color="auto" w:fill="FFFFFF"/>
          <w:lang w:val="ru-RU"/>
        </w:rPr>
        <w:t>Роль Индии в выстраивании новой геополитической архитектуры в Индо-Тихоокеанском регионе</w:t>
      </w:r>
      <w:bookmarkStart w:id="0" w:name="_GoBack"/>
      <w:bookmarkEnd w:id="0"/>
    </w:p>
    <w:sectPr w:rsidR="00CA5011" w:rsidRPr="00645192" w:rsidSect="0014728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CF" w:rsidRDefault="008517CF">
      <w:r>
        <w:separator/>
      </w:r>
    </w:p>
  </w:endnote>
  <w:endnote w:type="continuationSeparator" w:id="0">
    <w:p w:rsidR="008517CF" w:rsidRDefault="0085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RW Bookman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CF" w:rsidRDefault="008517CF">
      <w:r>
        <w:separator/>
      </w:r>
    </w:p>
  </w:footnote>
  <w:footnote w:type="continuationSeparator" w:id="0">
    <w:p w:rsidR="008517CF" w:rsidRDefault="008517CF">
      <w:r>
        <w:continuationSeparator/>
      </w:r>
    </w:p>
  </w:footnote>
  <w:footnote w:id="1">
    <w:p w:rsidR="00CA5011" w:rsidRPr="000C6545" w:rsidRDefault="00CA5011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Возможны изменения</w:t>
      </w:r>
      <w:r w:rsidR="000C6545">
        <w:rPr>
          <w:lang w:val="en-US"/>
        </w:rPr>
        <w:t xml:space="preserve"> </w:t>
      </w:r>
      <w:r w:rsidR="000C6545">
        <w:rPr>
          <w:lang w:val="ru-RU"/>
        </w:rPr>
        <w:t>по не зависящим от организаторов обстоятельствам.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74"/>
    <w:rsid w:val="00005646"/>
    <w:rsid w:val="000A78EA"/>
    <w:rsid w:val="000C6545"/>
    <w:rsid w:val="000D57AE"/>
    <w:rsid w:val="00147288"/>
    <w:rsid w:val="001569F6"/>
    <w:rsid w:val="00181F66"/>
    <w:rsid w:val="001E35ED"/>
    <w:rsid w:val="00223F28"/>
    <w:rsid w:val="002424AE"/>
    <w:rsid w:val="0028399C"/>
    <w:rsid w:val="00296D2D"/>
    <w:rsid w:val="002B557C"/>
    <w:rsid w:val="00327B3D"/>
    <w:rsid w:val="00334B61"/>
    <w:rsid w:val="00376EF8"/>
    <w:rsid w:val="00525880"/>
    <w:rsid w:val="005851B9"/>
    <w:rsid w:val="005B110D"/>
    <w:rsid w:val="00635BB3"/>
    <w:rsid w:val="00645192"/>
    <w:rsid w:val="006470A6"/>
    <w:rsid w:val="006B513E"/>
    <w:rsid w:val="006C7E51"/>
    <w:rsid w:val="00715401"/>
    <w:rsid w:val="007218A4"/>
    <w:rsid w:val="00721E1E"/>
    <w:rsid w:val="0077754A"/>
    <w:rsid w:val="007C7189"/>
    <w:rsid w:val="007E508A"/>
    <w:rsid w:val="008517CF"/>
    <w:rsid w:val="00854C0E"/>
    <w:rsid w:val="0087278D"/>
    <w:rsid w:val="00887070"/>
    <w:rsid w:val="008F7BAB"/>
    <w:rsid w:val="00902305"/>
    <w:rsid w:val="00921E7B"/>
    <w:rsid w:val="009864B9"/>
    <w:rsid w:val="0099346C"/>
    <w:rsid w:val="009B1A47"/>
    <w:rsid w:val="009F21CA"/>
    <w:rsid w:val="00A42237"/>
    <w:rsid w:val="00B00C62"/>
    <w:rsid w:val="00B875F7"/>
    <w:rsid w:val="00C11430"/>
    <w:rsid w:val="00C96E43"/>
    <w:rsid w:val="00CA5011"/>
    <w:rsid w:val="00CB7998"/>
    <w:rsid w:val="00D37A82"/>
    <w:rsid w:val="00DB4BFD"/>
    <w:rsid w:val="00E73141"/>
    <w:rsid w:val="00E85874"/>
    <w:rsid w:val="00EF7820"/>
    <w:rsid w:val="00F30E8D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7EDE0BEA-67BC-4555-9106-9297F865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88"/>
    <w:pPr>
      <w:spacing w:after="160" w:line="259" w:lineRule="auto"/>
    </w:pPr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B1A47"/>
    <w:rPr>
      <w:rFonts w:cs="Times New Roman"/>
      <w:b/>
      <w:bCs/>
    </w:rPr>
  </w:style>
  <w:style w:type="paragraph" w:styleId="a4">
    <w:name w:val="Normal (Web)"/>
    <w:basedOn w:val="a"/>
    <w:uiPriority w:val="99"/>
    <w:rsid w:val="005B110D"/>
    <w:pPr>
      <w:spacing w:before="100" w:beforeAutospacing="1" w:after="100" w:afterAutospacing="1" w:line="240" w:lineRule="auto"/>
    </w:pPr>
    <w:rPr>
      <w:rFonts w:eastAsia="Times New Roman"/>
      <w:szCs w:val="24"/>
      <w:lang w:val="en-US" w:bidi="or-IN"/>
    </w:rPr>
  </w:style>
  <w:style w:type="character" w:customStyle="1" w:styleId="bumpedfont15">
    <w:name w:val="bumpedfont15"/>
    <w:basedOn w:val="a0"/>
    <w:uiPriority w:val="99"/>
    <w:rsid w:val="001E35ED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2B55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3260F"/>
    <w:rPr>
      <w:sz w:val="20"/>
      <w:szCs w:val="20"/>
      <w:lang w:val="en-GB" w:eastAsia="en-US"/>
    </w:rPr>
  </w:style>
  <w:style w:type="character" w:styleId="a7">
    <w:name w:val="footnote reference"/>
    <w:basedOn w:val="a0"/>
    <w:uiPriority w:val="99"/>
    <w:semiHidden/>
    <w:rsid w:val="002B55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Ванина</dc:creator>
  <cp:keywords/>
  <dc:description/>
  <cp:lastModifiedBy>Евгения Ванина</cp:lastModifiedBy>
  <cp:revision>8</cp:revision>
  <dcterms:created xsi:type="dcterms:W3CDTF">2020-10-13T06:48:00Z</dcterms:created>
  <dcterms:modified xsi:type="dcterms:W3CDTF">2020-10-14T16:06:00Z</dcterms:modified>
</cp:coreProperties>
</file>